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7EB8" w14:textId="69EAC420" w:rsidR="00730A13" w:rsidRDefault="00730A13" w:rsidP="008E1FA0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Présentation de l’option Lettres modernes de l’ENS (ULM)</w:t>
      </w:r>
    </w:p>
    <w:p w14:paraId="4C0122DF" w14:textId="77777777" w:rsidR="00730A13" w:rsidRDefault="00730A13">
      <w:pPr>
        <w:rPr>
          <w:rFonts w:ascii="Helvetica" w:hAnsi="Helvetica"/>
          <w:sz w:val="28"/>
          <w:szCs w:val="28"/>
        </w:rPr>
      </w:pPr>
    </w:p>
    <w:p w14:paraId="76DD6801" w14:textId="6070BBD8" w:rsidR="00E06EA8" w:rsidRPr="00971326" w:rsidRDefault="00730A13" w:rsidP="007E1E1E">
      <w:pPr>
        <w:ind w:firstLine="709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Le Lycée La Bruyère propose une préparation à l’option </w:t>
      </w:r>
      <w:r w:rsidR="002F0088">
        <w:rPr>
          <w:rFonts w:ascii="Helvetica" w:hAnsi="Helvetica"/>
          <w:sz w:val="28"/>
          <w:szCs w:val="28"/>
        </w:rPr>
        <w:t>L</w:t>
      </w:r>
      <w:r>
        <w:rPr>
          <w:rFonts w:ascii="Helvetica" w:hAnsi="Helvetica"/>
          <w:sz w:val="28"/>
          <w:szCs w:val="28"/>
        </w:rPr>
        <w:t xml:space="preserve">ettres modernes </w:t>
      </w:r>
      <w:r w:rsidR="007E1E1E">
        <w:rPr>
          <w:rFonts w:ascii="Helvetica" w:hAnsi="Helvetica"/>
          <w:sz w:val="28"/>
          <w:szCs w:val="28"/>
        </w:rPr>
        <w:t>du</w:t>
      </w:r>
      <w:r>
        <w:rPr>
          <w:rFonts w:ascii="Helvetica" w:hAnsi="Helvetica"/>
          <w:sz w:val="28"/>
          <w:szCs w:val="28"/>
        </w:rPr>
        <w:t xml:space="preserve"> concours de l’ENS</w:t>
      </w:r>
      <w:r w:rsidR="00E27595">
        <w:rPr>
          <w:rFonts w:ascii="Helvetica" w:hAnsi="Helvetica"/>
          <w:sz w:val="28"/>
          <w:szCs w:val="28"/>
        </w:rPr>
        <w:t xml:space="preserve"> (U</w:t>
      </w:r>
      <w:r w:rsidR="007E1E1E">
        <w:rPr>
          <w:rFonts w:ascii="Helvetica" w:hAnsi="Helvetica"/>
          <w:sz w:val="28"/>
          <w:szCs w:val="28"/>
        </w:rPr>
        <w:t>lm</w:t>
      </w:r>
      <w:r w:rsidR="00E27595">
        <w:rPr>
          <w:rFonts w:ascii="Helvetica" w:hAnsi="Helvetica"/>
          <w:sz w:val="28"/>
          <w:szCs w:val="28"/>
        </w:rPr>
        <w:t>)</w:t>
      </w:r>
      <w:r>
        <w:rPr>
          <w:rFonts w:ascii="Helvetica" w:hAnsi="Helvetica"/>
          <w:sz w:val="28"/>
          <w:szCs w:val="28"/>
        </w:rPr>
        <w:t xml:space="preserve">. </w:t>
      </w:r>
      <w:r w:rsidR="002F0088">
        <w:rPr>
          <w:rFonts w:ascii="Helvetica" w:hAnsi="Helvetica"/>
          <w:sz w:val="28"/>
          <w:szCs w:val="28"/>
        </w:rPr>
        <w:t>Ce cours est</w:t>
      </w:r>
      <w:r>
        <w:rPr>
          <w:rFonts w:ascii="Helvetica" w:hAnsi="Helvetica"/>
          <w:sz w:val="28"/>
          <w:szCs w:val="28"/>
        </w:rPr>
        <w:t xml:space="preserve"> l’occasion</w:t>
      </w:r>
      <w:r w:rsidR="002F0088">
        <w:rPr>
          <w:rFonts w:ascii="Helvetica" w:hAnsi="Helvetica"/>
          <w:sz w:val="28"/>
          <w:szCs w:val="28"/>
        </w:rPr>
        <w:t xml:space="preserve"> pour les étudiants</w:t>
      </w:r>
      <w:r>
        <w:rPr>
          <w:rFonts w:ascii="Helvetica" w:hAnsi="Helvetica"/>
          <w:sz w:val="28"/>
          <w:szCs w:val="28"/>
        </w:rPr>
        <w:t xml:space="preserve"> d’étudier de manière approfondie</w:t>
      </w:r>
      <w:r w:rsidR="00FE7D51">
        <w:rPr>
          <w:rFonts w:ascii="Helvetica" w:hAnsi="Helvetica"/>
          <w:sz w:val="28"/>
          <w:szCs w:val="28"/>
        </w:rPr>
        <w:t xml:space="preserve"> </w:t>
      </w:r>
      <w:r w:rsidR="00FE7D51" w:rsidRPr="007E1E1E">
        <w:rPr>
          <w:rFonts w:ascii="Helvetica" w:hAnsi="Helvetica"/>
          <w:sz w:val="28"/>
          <w:szCs w:val="28"/>
          <w:u w:val="single"/>
        </w:rPr>
        <w:t>trois</w:t>
      </w:r>
      <w:r w:rsidRPr="007E1E1E">
        <w:rPr>
          <w:rFonts w:ascii="Helvetica" w:hAnsi="Helvetica"/>
          <w:sz w:val="28"/>
          <w:szCs w:val="28"/>
          <w:u w:val="single"/>
        </w:rPr>
        <w:t xml:space="preserve"> grandes </w:t>
      </w:r>
      <w:r w:rsidR="002F0088" w:rsidRPr="007E1E1E">
        <w:rPr>
          <w:rFonts w:ascii="Helvetica" w:hAnsi="Helvetica"/>
          <w:sz w:val="28"/>
          <w:szCs w:val="28"/>
          <w:u w:val="single"/>
        </w:rPr>
        <w:t>œuvres</w:t>
      </w:r>
      <w:r>
        <w:rPr>
          <w:rFonts w:ascii="Helvetica" w:hAnsi="Helvetica"/>
          <w:sz w:val="28"/>
          <w:szCs w:val="28"/>
        </w:rPr>
        <w:t xml:space="preserve"> classiques et modernes de la Littérature française</w:t>
      </w:r>
      <w:r w:rsidR="00372485">
        <w:rPr>
          <w:rFonts w:ascii="Helvetica" w:hAnsi="Helvetica"/>
          <w:sz w:val="28"/>
          <w:szCs w:val="28"/>
        </w:rPr>
        <w:t>.</w:t>
      </w:r>
      <w:r w:rsidR="002F0088">
        <w:rPr>
          <w:rFonts w:ascii="Helvetica" w:hAnsi="Helvetica"/>
          <w:sz w:val="28"/>
          <w:szCs w:val="28"/>
        </w:rPr>
        <w:t xml:space="preserve"> Ces dernières années, ils ont p</w:t>
      </w:r>
      <w:r w:rsidR="006C7563">
        <w:rPr>
          <w:rFonts w:ascii="Helvetica" w:hAnsi="Helvetica"/>
          <w:sz w:val="28"/>
          <w:szCs w:val="28"/>
        </w:rPr>
        <w:t>u</w:t>
      </w:r>
      <w:r w:rsidR="002F0088">
        <w:rPr>
          <w:rFonts w:ascii="Helvetica" w:hAnsi="Helvetica"/>
          <w:sz w:val="28"/>
          <w:szCs w:val="28"/>
        </w:rPr>
        <w:t xml:space="preserve"> se pencher sur des </w:t>
      </w:r>
      <w:r w:rsidR="00FE7D51">
        <w:rPr>
          <w:rFonts w:ascii="Helvetica" w:hAnsi="Helvetica"/>
          <w:sz w:val="28"/>
          <w:szCs w:val="28"/>
        </w:rPr>
        <w:t>ouvrages</w:t>
      </w:r>
      <w:r w:rsidR="002F0088">
        <w:rPr>
          <w:rFonts w:ascii="Helvetica" w:hAnsi="Helvetica"/>
          <w:sz w:val="28"/>
          <w:szCs w:val="28"/>
        </w:rPr>
        <w:t xml:space="preserve"> de Rabelais,</w:t>
      </w:r>
      <w:r w:rsidR="00FE7D51">
        <w:rPr>
          <w:rFonts w:ascii="Helvetica" w:hAnsi="Helvetica"/>
          <w:sz w:val="28"/>
          <w:szCs w:val="28"/>
        </w:rPr>
        <w:t xml:space="preserve"> Molière,</w:t>
      </w:r>
      <w:r w:rsidR="002F0088">
        <w:rPr>
          <w:rFonts w:ascii="Helvetica" w:hAnsi="Helvetica"/>
          <w:sz w:val="28"/>
          <w:szCs w:val="28"/>
        </w:rPr>
        <w:t xml:space="preserve"> </w:t>
      </w:r>
      <w:r w:rsidR="002F0088">
        <w:rPr>
          <w:rFonts w:ascii="Helvetica" w:hAnsi="Helvetica"/>
          <w:sz w:val="28"/>
          <w:szCs w:val="28"/>
        </w:rPr>
        <w:t>Stendhal</w:t>
      </w:r>
      <w:r w:rsidR="002F0088">
        <w:rPr>
          <w:rFonts w:ascii="Helvetica" w:hAnsi="Helvetica"/>
          <w:sz w:val="28"/>
          <w:szCs w:val="28"/>
        </w:rPr>
        <w:t xml:space="preserve">, Rimbaud, Claudel, </w:t>
      </w:r>
      <w:r w:rsidR="00E9106D">
        <w:rPr>
          <w:rFonts w:ascii="Helvetica" w:hAnsi="Helvetica"/>
          <w:sz w:val="28"/>
          <w:szCs w:val="28"/>
        </w:rPr>
        <w:t>Aragon</w:t>
      </w:r>
      <w:r w:rsidR="00E9106D">
        <w:rPr>
          <w:rFonts w:ascii="Helvetica" w:hAnsi="Helvetica"/>
          <w:sz w:val="28"/>
          <w:szCs w:val="28"/>
        </w:rPr>
        <w:t>, Jean Genet,</w:t>
      </w:r>
      <w:r w:rsidR="00E9106D">
        <w:rPr>
          <w:rFonts w:ascii="Helvetica" w:hAnsi="Helvetica"/>
          <w:sz w:val="28"/>
          <w:szCs w:val="28"/>
        </w:rPr>
        <w:t xml:space="preserve"> </w:t>
      </w:r>
      <w:r w:rsidR="002F0088">
        <w:rPr>
          <w:rFonts w:ascii="Helvetica" w:hAnsi="Helvetica"/>
          <w:sz w:val="28"/>
          <w:szCs w:val="28"/>
        </w:rPr>
        <w:t xml:space="preserve">Pascal </w:t>
      </w:r>
      <w:proofErr w:type="spellStart"/>
      <w:r w:rsidR="002F0088">
        <w:rPr>
          <w:rFonts w:ascii="Helvetica" w:hAnsi="Helvetica"/>
          <w:sz w:val="28"/>
          <w:szCs w:val="28"/>
        </w:rPr>
        <w:t>Quignard</w:t>
      </w:r>
      <w:proofErr w:type="spellEnd"/>
      <w:r w:rsidR="00372485">
        <w:rPr>
          <w:rFonts w:ascii="Helvetica" w:hAnsi="Helvetica"/>
          <w:sz w:val="28"/>
          <w:szCs w:val="28"/>
        </w:rPr>
        <w:t xml:space="preserve"> et d’autres.</w:t>
      </w:r>
      <w:r w:rsidR="002F0088">
        <w:rPr>
          <w:rFonts w:ascii="Helvetica" w:hAnsi="Helvetica"/>
          <w:sz w:val="28"/>
          <w:szCs w:val="28"/>
        </w:rPr>
        <w:t xml:space="preserve">  </w:t>
      </w:r>
      <w:r w:rsidR="00372485">
        <w:rPr>
          <w:rFonts w:ascii="Helvetica" w:hAnsi="Helvetica"/>
          <w:sz w:val="28"/>
          <w:szCs w:val="28"/>
        </w:rPr>
        <w:t>Par</w:t>
      </w:r>
      <w:r w:rsidR="009B0C6F">
        <w:rPr>
          <w:rFonts w:ascii="Helvetica" w:hAnsi="Helvetica"/>
          <w:sz w:val="28"/>
          <w:szCs w:val="28"/>
        </w:rPr>
        <w:t xml:space="preserve"> un travail en </w:t>
      </w:r>
      <w:r w:rsidR="00A30FC2">
        <w:rPr>
          <w:rFonts w:ascii="Helvetica" w:hAnsi="Helvetica"/>
          <w:sz w:val="28"/>
          <w:szCs w:val="28"/>
        </w:rPr>
        <w:t>effectif limité</w:t>
      </w:r>
      <w:r w:rsidR="007E1E1E">
        <w:rPr>
          <w:rFonts w:ascii="Helvetica" w:hAnsi="Helvetica"/>
          <w:sz w:val="28"/>
          <w:szCs w:val="28"/>
        </w:rPr>
        <w:t>,</w:t>
      </w:r>
      <w:r w:rsidR="009B0C6F">
        <w:rPr>
          <w:rFonts w:ascii="Helvetica" w:hAnsi="Helvetica"/>
          <w:sz w:val="28"/>
          <w:szCs w:val="28"/>
        </w:rPr>
        <w:t xml:space="preserve"> </w:t>
      </w:r>
      <w:r w:rsidR="009B0C6F">
        <w:rPr>
          <w:rFonts w:ascii="Helvetica" w:hAnsi="Helvetica"/>
          <w:sz w:val="28"/>
          <w:szCs w:val="28"/>
        </w:rPr>
        <w:t>au plus près du texte</w:t>
      </w:r>
      <w:r w:rsidR="00A30FC2">
        <w:rPr>
          <w:rFonts w:ascii="Helvetica" w:hAnsi="Helvetica"/>
          <w:sz w:val="28"/>
          <w:szCs w:val="28"/>
        </w:rPr>
        <w:t xml:space="preserve">, </w:t>
      </w:r>
      <w:r w:rsidR="00372485">
        <w:rPr>
          <w:rFonts w:ascii="Helvetica" w:hAnsi="Helvetica"/>
          <w:sz w:val="28"/>
          <w:szCs w:val="28"/>
        </w:rPr>
        <w:t>c</w:t>
      </w:r>
      <w:r w:rsidR="00372485">
        <w:rPr>
          <w:rFonts w:ascii="Helvetica" w:hAnsi="Helvetica"/>
          <w:sz w:val="28"/>
          <w:szCs w:val="28"/>
        </w:rPr>
        <w:t>e</w:t>
      </w:r>
      <w:r w:rsidR="007E1E1E">
        <w:rPr>
          <w:rFonts w:ascii="Helvetica" w:hAnsi="Helvetica"/>
          <w:sz w:val="28"/>
          <w:szCs w:val="28"/>
        </w:rPr>
        <w:t>tte préparation</w:t>
      </w:r>
      <w:r w:rsidR="00372485">
        <w:rPr>
          <w:rFonts w:ascii="Helvetica" w:hAnsi="Helvetica"/>
          <w:sz w:val="28"/>
          <w:szCs w:val="28"/>
        </w:rPr>
        <w:t xml:space="preserve"> </w:t>
      </w:r>
      <w:r w:rsidR="009B0C6F">
        <w:rPr>
          <w:rFonts w:ascii="Helvetica" w:hAnsi="Helvetica"/>
          <w:sz w:val="28"/>
          <w:szCs w:val="28"/>
        </w:rPr>
        <w:t>permet aux étudiants d</w:t>
      </w:r>
      <w:r w:rsidR="007E1E1E">
        <w:rPr>
          <w:rFonts w:ascii="Helvetica" w:hAnsi="Helvetica"/>
          <w:sz w:val="28"/>
          <w:szCs w:val="28"/>
        </w:rPr>
        <w:t>e préciser</w:t>
      </w:r>
      <w:r w:rsidR="009B0C6F">
        <w:rPr>
          <w:rFonts w:ascii="Helvetica" w:hAnsi="Helvetica"/>
          <w:sz w:val="28"/>
          <w:szCs w:val="28"/>
        </w:rPr>
        <w:t xml:space="preserve"> leur</w:t>
      </w:r>
      <w:r w:rsidR="00372485">
        <w:rPr>
          <w:rFonts w:ascii="Helvetica" w:hAnsi="Helvetica"/>
          <w:sz w:val="28"/>
          <w:szCs w:val="28"/>
        </w:rPr>
        <w:t xml:space="preserve"> méthode et leur</w:t>
      </w:r>
      <w:r w:rsidR="006C7563">
        <w:rPr>
          <w:rFonts w:ascii="Helvetica" w:hAnsi="Helvetica"/>
          <w:sz w:val="28"/>
          <w:szCs w:val="28"/>
        </w:rPr>
        <w:t xml:space="preserve"> culture littéraire, d’améliorer </w:t>
      </w:r>
      <w:r w:rsidR="009B0C6F">
        <w:rPr>
          <w:rFonts w:ascii="Helvetica" w:hAnsi="Helvetica"/>
          <w:sz w:val="28"/>
          <w:szCs w:val="28"/>
        </w:rPr>
        <w:t>leur</w:t>
      </w:r>
      <w:r w:rsidR="006C7563">
        <w:rPr>
          <w:rFonts w:ascii="Helvetica" w:hAnsi="Helvetica"/>
          <w:sz w:val="28"/>
          <w:szCs w:val="28"/>
        </w:rPr>
        <w:t xml:space="preserve"> expression écrite</w:t>
      </w:r>
      <w:r w:rsidR="00372485">
        <w:rPr>
          <w:rFonts w:ascii="Helvetica" w:hAnsi="Helvetica"/>
          <w:sz w:val="28"/>
          <w:szCs w:val="28"/>
        </w:rPr>
        <w:t xml:space="preserve">, de consolider leurs connaissances en histoire </w:t>
      </w:r>
      <w:r w:rsidR="008E1FA0">
        <w:rPr>
          <w:rFonts w:ascii="Helvetica" w:hAnsi="Helvetica"/>
          <w:sz w:val="28"/>
          <w:szCs w:val="28"/>
        </w:rPr>
        <w:t>littéraire</w:t>
      </w:r>
      <w:r w:rsidR="00330C85">
        <w:rPr>
          <w:rFonts w:ascii="Helvetica" w:hAnsi="Helvetica"/>
          <w:sz w:val="28"/>
          <w:szCs w:val="28"/>
        </w:rPr>
        <w:t xml:space="preserve">. </w:t>
      </w:r>
      <w:r w:rsidR="008B0953">
        <w:rPr>
          <w:rFonts w:ascii="Helvetica" w:hAnsi="Helvetica"/>
          <w:sz w:val="28"/>
          <w:szCs w:val="28"/>
        </w:rPr>
        <w:t xml:space="preserve">La pratique du commentaire est particulièrement formatrice. </w:t>
      </w:r>
      <w:r w:rsidR="00330C85">
        <w:rPr>
          <w:rFonts w:ascii="Helvetica" w:hAnsi="Helvetica"/>
          <w:sz w:val="28"/>
          <w:szCs w:val="28"/>
        </w:rPr>
        <w:t>D</w:t>
      </w:r>
      <w:r w:rsidR="00330C85">
        <w:rPr>
          <w:rFonts w:ascii="Helvetica" w:hAnsi="Helvetica"/>
          <w:sz w:val="28"/>
          <w:szCs w:val="28"/>
        </w:rPr>
        <w:t>ifférente, dans l’esprit, de la dissertation proposée en tronc commun</w:t>
      </w:r>
      <w:r w:rsidR="00330C85">
        <w:rPr>
          <w:rFonts w:ascii="Helvetica" w:hAnsi="Helvetica"/>
          <w:sz w:val="28"/>
          <w:szCs w:val="28"/>
        </w:rPr>
        <w:t>, mais</w:t>
      </w:r>
      <w:r w:rsidR="00372485">
        <w:rPr>
          <w:rFonts w:ascii="Helvetica" w:hAnsi="Helvetica"/>
          <w:sz w:val="28"/>
          <w:szCs w:val="28"/>
        </w:rPr>
        <w:t xml:space="preserve"> parfaitement</w:t>
      </w:r>
      <w:r w:rsidR="00330C85">
        <w:rPr>
          <w:rFonts w:ascii="Helvetica" w:hAnsi="Helvetica"/>
          <w:sz w:val="28"/>
          <w:szCs w:val="28"/>
        </w:rPr>
        <w:t xml:space="preserve"> complémentaire,</w:t>
      </w:r>
      <w:r w:rsidR="00330C85">
        <w:rPr>
          <w:rFonts w:ascii="Helvetica" w:hAnsi="Helvetica"/>
          <w:sz w:val="28"/>
          <w:szCs w:val="28"/>
        </w:rPr>
        <w:t xml:space="preserve"> </w:t>
      </w:r>
      <w:r w:rsidR="00330C85">
        <w:rPr>
          <w:rFonts w:ascii="Helvetica" w:hAnsi="Helvetica"/>
          <w:sz w:val="28"/>
          <w:szCs w:val="28"/>
        </w:rPr>
        <w:t>elle</w:t>
      </w:r>
      <w:r w:rsidR="008B0953">
        <w:rPr>
          <w:rFonts w:ascii="Helvetica" w:hAnsi="Helvetica"/>
          <w:sz w:val="28"/>
          <w:szCs w:val="28"/>
        </w:rPr>
        <w:t xml:space="preserve"> conjugue l</w:t>
      </w:r>
      <w:r w:rsidR="00372485">
        <w:rPr>
          <w:rFonts w:ascii="Helvetica" w:hAnsi="Helvetica"/>
          <w:sz w:val="28"/>
          <w:szCs w:val="28"/>
        </w:rPr>
        <w:t>’étude d</w:t>
      </w:r>
      <w:r w:rsidR="00636D5B">
        <w:rPr>
          <w:rFonts w:ascii="Helvetica" w:hAnsi="Helvetica"/>
          <w:sz w:val="28"/>
          <w:szCs w:val="28"/>
        </w:rPr>
        <w:t>e</w:t>
      </w:r>
      <w:r w:rsidR="008B0953">
        <w:rPr>
          <w:rFonts w:ascii="Helvetica" w:hAnsi="Helvetica"/>
          <w:sz w:val="28"/>
          <w:szCs w:val="28"/>
        </w:rPr>
        <w:t xml:space="preserve"> détail et </w:t>
      </w:r>
      <w:r w:rsidR="00372485">
        <w:rPr>
          <w:rFonts w:ascii="Helvetica" w:hAnsi="Helvetica"/>
          <w:sz w:val="28"/>
          <w:szCs w:val="28"/>
        </w:rPr>
        <w:t>l’esprit de</w:t>
      </w:r>
      <w:r w:rsidR="008B0953">
        <w:rPr>
          <w:rFonts w:ascii="Helvetica" w:hAnsi="Helvetica"/>
          <w:sz w:val="28"/>
          <w:szCs w:val="28"/>
        </w:rPr>
        <w:t xml:space="preserve"> synthèse</w:t>
      </w:r>
      <w:r w:rsidR="006836C8">
        <w:rPr>
          <w:rFonts w:ascii="Helvetica" w:hAnsi="Helvetica"/>
          <w:sz w:val="28"/>
          <w:szCs w:val="28"/>
        </w:rPr>
        <w:t xml:space="preserve">, aide les étudiants à organiser leur pensée et </w:t>
      </w:r>
      <w:r w:rsidR="00810E63">
        <w:rPr>
          <w:rFonts w:ascii="Helvetica" w:hAnsi="Helvetica"/>
          <w:sz w:val="28"/>
          <w:szCs w:val="28"/>
        </w:rPr>
        <w:t>à</w:t>
      </w:r>
      <w:r w:rsidR="007E1E1E">
        <w:rPr>
          <w:rFonts w:ascii="Helvetica" w:hAnsi="Helvetica"/>
          <w:sz w:val="28"/>
          <w:szCs w:val="28"/>
        </w:rPr>
        <w:t xml:space="preserve"> proposer une</w:t>
      </w:r>
      <w:r w:rsidR="006836C8">
        <w:rPr>
          <w:rFonts w:ascii="Helvetica" w:hAnsi="Helvetica"/>
          <w:sz w:val="28"/>
          <w:szCs w:val="28"/>
        </w:rPr>
        <w:t xml:space="preserve"> lecture</w:t>
      </w:r>
      <w:r w:rsidR="007E1E1E">
        <w:rPr>
          <w:rFonts w:ascii="Helvetica" w:hAnsi="Helvetica"/>
          <w:sz w:val="28"/>
          <w:szCs w:val="28"/>
        </w:rPr>
        <w:t xml:space="preserve"> personnelle et construite</w:t>
      </w:r>
      <w:r w:rsidR="006836C8">
        <w:rPr>
          <w:rFonts w:ascii="Helvetica" w:hAnsi="Helvetica"/>
          <w:sz w:val="28"/>
          <w:szCs w:val="28"/>
        </w:rPr>
        <w:t xml:space="preserve"> d</w:t>
      </w:r>
      <w:r w:rsidR="007E1E1E">
        <w:rPr>
          <w:rFonts w:ascii="Helvetica" w:hAnsi="Helvetica"/>
          <w:sz w:val="28"/>
          <w:szCs w:val="28"/>
        </w:rPr>
        <w:t xml:space="preserve">’un </w:t>
      </w:r>
      <w:r w:rsidR="006836C8">
        <w:rPr>
          <w:rFonts w:ascii="Helvetica" w:hAnsi="Helvetica"/>
          <w:sz w:val="28"/>
          <w:szCs w:val="28"/>
        </w:rPr>
        <w:t>texte</w:t>
      </w:r>
      <w:r w:rsidR="007E1E1E">
        <w:rPr>
          <w:rFonts w:ascii="Helvetica" w:hAnsi="Helvetica"/>
          <w:sz w:val="28"/>
          <w:szCs w:val="28"/>
        </w:rPr>
        <w:t>.</w:t>
      </w:r>
      <w:r w:rsidR="00330C85">
        <w:rPr>
          <w:rFonts w:ascii="Helvetica" w:hAnsi="Helvetica"/>
          <w:sz w:val="28"/>
          <w:szCs w:val="28"/>
        </w:rPr>
        <w:t xml:space="preserve"> </w:t>
      </w:r>
      <w:r w:rsidR="007E1E1E">
        <w:rPr>
          <w:rFonts w:ascii="Helvetica" w:hAnsi="Helvetica"/>
          <w:sz w:val="28"/>
          <w:szCs w:val="28"/>
        </w:rPr>
        <w:t>Ils</w:t>
      </w:r>
      <w:r w:rsidR="006C7563">
        <w:rPr>
          <w:rFonts w:ascii="Helvetica" w:hAnsi="Helvetica"/>
          <w:sz w:val="28"/>
          <w:szCs w:val="28"/>
        </w:rPr>
        <w:t xml:space="preserve"> </w:t>
      </w:r>
      <w:r w:rsidR="003020FF">
        <w:rPr>
          <w:rFonts w:ascii="Helvetica" w:hAnsi="Helvetica"/>
          <w:sz w:val="28"/>
          <w:szCs w:val="28"/>
        </w:rPr>
        <w:t>développent une approche sensible</w:t>
      </w:r>
      <w:r w:rsidR="00372485">
        <w:rPr>
          <w:rFonts w:ascii="Helvetica" w:hAnsi="Helvetica"/>
          <w:sz w:val="28"/>
          <w:szCs w:val="28"/>
        </w:rPr>
        <w:t xml:space="preserve"> des œuvres</w:t>
      </w:r>
      <w:r w:rsidR="003020FF">
        <w:rPr>
          <w:rFonts w:ascii="Helvetica" w:hAnsi="Helvetica"/>
          <w:sz w:val="28"/>
          <w:szCs w:val="28"/>
        </w:rPr>
        <w:t xml:space="preserve">, entrent dans l’épaisseur du texte, </w:t>
      </w:r>
      <w:r w:rsidR="00E9106D">
        <w:rPr>
          <w:rFonts w:ascii="Helvetica" w:hAnsi="Helvetica"/>
          <w:sz w:val="28"/>
          <w:szCs w:val="28"/>
        </w:rPr>
        <w:t xml:space="preserve">abordent </w:t>
      </w:r>
      <w:r w:rsidR="003020FF">
        <w:rPr>
          <w:rFonts w:ascii="Helvetica" w:hAnsi="Helvetica"/>
          <w:sz w:val="28"/>
          <w:szCs w:val="28"/>
        </w:rPr>
        <w:t>l’univers</w:t>
      </w:r>
      <w:r w:rsidR="00C9469D">
        <w:rPr>
          <w:rFonts w:ascii="Helvetica" w:hAnsi="Helvetica"/>
          <w:sz w:val="28"/>
          <w:szCs w:val="28"/>
        </w:rPr>
        <w:t xml:space="preserve"> et la vision</w:t>
      </w:r>
      <w:r w:rsidR="003020FF">
        <w:rPr>
          <w:rFonts w:ascii="Helvetica" w:hAnsi="Helvetica"/>
          <w:sz w:val="28"/>
          <w:szCs w:val="28"/>
        </w:rPr>
        <w:t xml:space="preserve"> d’un auteur </w:t>
      </w:r>
      <w:r w:rsidR="008B0953">
        <w:rPr>
          <w:rFonts w:ascii="Helvetica" w:hAnsi="Helvetica"/>
          <w:sz w:val="28"/>
          <w:szCs w:val="28"/>
        </w:rPr>
        <w:t>d</w:t>
      </w:r>
      <w:r w:rsidR="00C9469D">
        <w:rPr>
          <w:rFonts w:ascii="Helvetica" w:hAnsi="Helvetica"/>
          <w:sz w:val="28"/>
          <w:szCs w:val="28"/>
        </w:rPr>
        <w:t>’une</w:t>
      </w:r>
      <w:r w:rsidR="008B0953">
        <w:rPr>
          <w:rFonts w:ascii="Helvetica" w:hAnsi="Helvetica"/>
          <w:sz w:val="28"/>
          <w:szCs w:val="28"/>
        </w:rPr>
        <w:t xml:space="preserve"> façon</w:t>
      </w:r>
      <w:r w:rsidR="00E9106D">
        <w:rPr>
          <w:rFonts w:ascii="Helvetica" w:hAnsi="Helvetica"/>
          <w:sz w:val="28"/>
          <w:szCs w:val="28"/>
        </w:rPr>
        <w:t xml:space="preserve"> singulière</w:t>
      </w:r>
      <w:r w:rsidR="006836C8">
        <w:rPr>
          <w:rFonts w:ascii="Helvetica" w:hAnsi="Helvetica"/>
          <w:sz w:val="28"/>
          <w:szCs w:val="28"/>
        </w:rPr>
        <w:t>,</w:t>
      </w:r>
      <w:r w:rsidR="00C9469D">
        <w:rPr>
          <w:rFonts w:ascii="Helvetica" w:hAnsi="Helvetica"/>
          <w:sz w:val="28"/>
          <w:szCs w:val="28"/>
        </w:rPr>
        <w:t xml:space="preserve"> </w:t>
      </w:r>
      <w:r w:rsidR="00271060">
        <w:rPr>
          <w:rFonts w:ascii="Helvetica" w:hAnsi="Helvetica"/>
          <w:sz w:val="28"/>
          <w:szCs w:val="28"/>
        </w:rPr>
        <w:t>mobilisent</w:t>
      </w:r>
      <w:r w:rsidR="00E9106D">
        <w:rPr>
          <w:rFonts w:ascii="Helvetica" w:hAnsi="Helvetica"/>
          <w:sz w:val="28"/>
          <w:szCs w:val="28"/>
        </w:rPr>
        <w:t xml:space="preserve"> des références littéraires</w:t>
      </w:r>
      <w:r w:rsidR="008B0953">
        <w:rPr>
          <w:rFonts w:ascii="Helvetica" w:hAnsi="Helvetica"/>
          <w:sz w:val="28"/>
          <w:szCs w:val="28"/>
        </w:rPr>
        <w:t>,</w:t>
      </w:r>
      <w:r w:rsidR="00E9106D">
        <w:rPr>
          <w:rFonts w:ascii="Helvetica" w:hAnsi="Helvetica"/>
          <w:sz w:val="28"/>
          <w:szCs w:val="28"/>
        </w:rPr>
        <w:t xml:space="preserve"> critiques</w:t>
      </w:r>
      <w:r w:rsidR="00271060">
        <w:rPr>
          <w:rFonts w:ascii="Helvetica" w:hAnsi="Helvetica"/>
          <w:sz w:val="28"/>
          <w:szCs w:val="28"/>
        </w:rPr>
        <w:t>,</w:t>
      </w:r>
      <w:r w:rsidR="00E9106D">
        <w:rPr>
          <w:rFonts w:ascii="Helvetica" w:hAnsi="Helvetica"/>
          <w:sz w:val="28"/>
          <w:szCs w:val="28"/>
        </w:rPr>
        <w:t xml:space="preserve"> des outils d’analys</w:t>
      </w:r>
      <w:r w:rsidR="008B0953">
        <w:rPr>
          <w:rFonts w:ascii="Helvetica" w:hAnsi="Helvetica"/>
          <w:sz w:val="28"/>
          <w:szCs w:val="28"/>
        </w:rPr>
        <w:t>e</w:t>
      </w:r>
      <w:r w:rsidR="00496E73">
        <w:rPr>
          <w:rFonts w:ascii="Helvetica" w:hAnsi="Helvetica"/>
          <w:sz w:val="28"/>
          <w:szCs w:val="28"/>
        </w:rPr>
        <w:t xml:space="preserve">. Cette option </w:t>
      </w:r>
      <w:r w:rsidR="00271060">
        <w:rPr>
          <w:rFonts w:ascii="Helvetica" w:hAnsi="Helvetica"/>
          <w:sz w:val="28"/>
          <w:szCs w:val="28"/>
        </w:rPr>
        <w:t>profitera à ceux</w:t>
      </w:r>
      <w:r w:rsidR="00496E73">
        <w:rPr>
          <w:rFonts w:ascii="Helvetica" w:hAnsi="Helvetica"/>
          <w:sz w:val="28"/>
          <w:szCs w:val="28"/>
        </w:rPr>
        <w:t xml:space="preserve"> ceux qui désirent poursuivre des études littéraires. Mais elle est aussi </w:t>
      </w:r>
      <w:r w:rsidR="002C224D">
        <w:rPr>
          <w:rFonts w:ascii="Helvetica" w:hAnsi="Helvetica"/>
          <w:sz w:val="28"/>
          <w:szCs w:val="28"/>
        </w:rPr>
        <w:t xml:space="preserve">tout simplement </w:t>
      </w:r>
      <w:r w:rsidR="006164D9">
        <w:rPr>
          <w:rFonts w:ascii="Helvetica" w:hAnsi="Helvetica"/>
          <w:sz w:val="28"/>
          <w:szCs w:val="28"/>
        </w:rPr>
        <w:t>un moyen d’apprendre à mieux lire les textes</w:t>
      </w:r>
      <w:r w:rsidR="00271060">
        <w:rPr>
          <w:rFonts w:ascii="Helvetica" w:hAnsi="Helvetica"/>
          <w:sz w:val="28"/>
          <w:szCs w:val="28"/>
        </w:rPr>
        <w:t xml:space="preserve"> et les auteurs</w:t>
      </w:r>
      <w:r w:rsidR="00D46BCD">
        <w:rPr>
          <w:rFonts w:ascii="Helvetica" w:hAnsi="Helvetica"/>
          <w:sz w:val="28"/>
          <w:szCs w:val="28"/>
        </w:rPr>
        <w:t>,</w:t>
      </w:r>
      <w:r w:rsidR="002C224D">
        <w:rPr>
          <w:rFonts w:ascii="Helvetica" w:hAnsi="Helvetica"/>
          <w:sz w:val="28"/>
          <w:szCs w:val="28"/>
        </w:rPr>
        <w:t xml:space="preserve"> et de se f</w:t>
      </w:r>
      <w:r w:rsidR="006836C8">
        <w:rPr>
          <w:rFonts w:ascii="Helvetica" w:hAnsi="Helvetica"/>
          <w:sz w:val="28"/>
          <w:szCs w:val="28"/>
        </w:rPr>
        <w:t>orger une culture personnelle.</w:t>
      </w:r>
    </w:p>
    <w:sectPr w:rsidR="00E06EA8" w:rsidRPr="0097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A8"/>
    <w:rsid w:val="00117218"/>
    <w:rsid w:val="00271060"/>
    <w:rsid w:val="002C224D"/>
    <w:rsid w:val="002F0088"/>
    <w:rsid w:val="003020FF"/>
    <w:rsid w:val="00330C85"/>
    <w:rsid w:val="00372485"/>
    <w:rsid w:val="00496E73"/>
    <w:rsid w:val="006164D9"/>
    <w:rsid w:val="00636D5B"/>
    <w:rsid w:val="00660240"/>
    <w:rsid w:val="006836C8"/>
    <w:rsid w:val="006C7563"/>
    <w:rsid w:val="00730A13"/>
    <w:rsid w:val="00780A87"/>
    <w:rsid w:val="007812E3"/>
    <w:rsid w:val="007E1E1E"/>
    <w:rsid w:val="00810E63"/>
    <w:rsid w:val="008B0953"/>
    <w:rsid w:val="008C782C"/>
    <w:rsid w:val="008E1FA0"/>
    <w:rsid w:val="009353D5"/>
    <w:rsid w:val="00971326"/>
    <w:rsid w:val="009B0C6F"/>
    <w:rsid w:val="00A30FC2"/>
    <w:rsid w:val="00A77AD3"/>
    <w:rsid w:val="00B16D68"/>
    <w:rsid w:val="00C9469D"/>
    <w:rsid w:val="00CD3B98"/>
    <w:rsid w:val="00D46BCD"/>
    <w:rsid w:val="00E06EA8"/>
    <w:rsid w:val="00E27595"/>
    <w:rsid w:val="00E9106D"/>
    <w:rsid w:val="00F26270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CDA938"/>
  <w15:chartTrackingRefBased/>
  <w15:docId w15:val="{A32DB75F-84A3-8044-BBB3-7213A9D9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3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Sourdillon</dc:creator>
  <cp:keywords/>
  <dc:description/>
  <cp:lastModifiedBy>Marie Sourdillon</cp:lastModifiedBy>
  <cp:revision>28</cp:revision>
  <dcterms:created xsi:type="dcterms:W3CDTF">2021-04-22T16:16:00Z</dcterms:created>
  <dcterms:modified xsi:type="dcterms:W3CDTF">2022-01-19T21:42:00Z</dcterms:modified>
</cp:coreProperties>
</file>