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C4E" w14:textId="77777777" w:rsidR="00F661A7" w:rsidRPr="009B5600" w:rsidRDefault="00600AAC" w:rsidP="00600AAC">
      <w:pPr>
        <w:shd w:val="clear" w:color="auto" w:fill="8DB3E2" w:themeFill="text2" w:themeFillTint="66"/>
        <w:jc w:val="center"/>
        <w:rPr>
          <w:rFonts w:ascii="Arial" w:hAnsi="Arial" w:cs="Arial"/>
          <w:b/>
          <w:sz w:val="32"/>
          <w:szCs w:val="32"/>
        </w:rPr>
      </w:pPr>
      <w:r w:rsidRPr="009B5600">
        <w:rPr>
          <w:rFonts w:ascii="Arial" w:hAnsi="Arial" w:cs="Arial"/>
          <w:b/>
          <w:sz w:val="32"/>
          <w:szCs w:val="32"/>
        </w:rPr>
        <w:t>INSCRIPTION en SECONDE</w:t>
      </w:r>
      <w:r w:rsidR="00F661A7" w:rsidRPr="009B5600">
        <w:rPr>
          <w:rFonts w:ascii="Arial" w:hAnsi="Arial" w:cs="Arial"/>
          <w:b/>
          <w:sz w:val="32"/>
          <w:szCs w:val="32"/>
        </w:rPr>
        <w:t xml:space="preserve"> GENERALE</w:t>
      </w:r>
      <w:r w:rsidR="00987204" w:rsidRPr="009B5600">
        <w:rPr>
          <w:rFonts w:ascii="Arial" w:hAnsi="Arial" w:cs="Arial"/>
          <w:b/>
          <w:sz w:val="32"/>
          <w:szCs w:val="32"/>
        </w:rPr>
        <w:t xml:space="preserve"> et TECHNOLOGIQUE</w:t>
      </w:r>
    </w:p>
    <w:p w14:paraId="54974758" w14:textId="071AADD1" w:rsidR="00600AAC" w:rsidRPr="00A31C09" w:rsidRDefault="00600AAC" w:rsidP="00600AAC">
      <w:pPr>
        <w:shd w:val="clear" w:color="auto" w:fill="8DB3E2" w:themeFill="text2" w:themeFillTint="66"/>
        <w:jc w:val="center"/>
        <w:rPr>
          <w:rFonts w:ascii="Arial" w:hAnsi="Arial" w:cs="Arial"/>
          <w:b/>
          <w:sz w:val="36"/>
          <w:szCs w:val="36"/>
        </w:rPr>
      </w:pPr>
      <w:r w:rsidRPr="00A31C09">
        <w:rPr>
          <w:rFonts w:ascii="Arial" w:hAnsi="Arial" w:cs="Arial"/>
          <w:b/>
          <w:sz w:val="36"/>
          <w:szCs w:val="36"/>
        </w:rPr>
        <w:t>Rentrée 202</w:t>
      </w:r>
      <w:r w:rsidR="001A34B8">
        <w:rPr>
          <w:rFonts w:ascii="Arial" w:hAnsi="Arial" w:cs="Arial"/>
          <w:b/>
          <w:sz w:val="36"/>
          <w:szCs w:val="36"/>
        </w:rPr>
        <w:t>5</w:t>
      </w:r>
    </w:p>
    <w:p w14:paraId="4A98DED9" w14:textId="77777777" w:rsidR="00A31C09" w:rsidRPr="00BC6047" w:rsidRDefault="00A31C09" w:rsidP="00BF59C2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600AAC" w:rsidRPr="00A31C09" w14:paraId="425A021B" w14:textId="77777777" w:rsidTr="0067070F">
        <w:trPr>
          <w:trHeight w:val="420"/>
          <w:jc w:val="center"/>
        </w:trPr>
        <w:tc>
          <w:tcPr>
            <w:tcW w:w="10148" w:type="dxa"/>
          </w:tcPr>
          <w:p w14:paraId="473CE3C0" w14:textId="72CCB207" w:rsidR="00FF48AD" w:rsidRDefault="00600AAC" w:rsidP="001A34B8">
            <w:pPr>
              <w:spacing w:before="240"/>
              <w:ind w:left="51"/>
              <w:rPr>
                <w:rFonts w:ascii="Arial" w:hAnsi="Arial" w:cs="Arial"/>
                <w:b/>
              </w:rPr>
            </w:pPr>
            <w:r w:rsidRPr="00E27E1D">
              <w:rPr>
                <w:rFonts w:ascii="Arial" w:hAnsi="Arial" w:cs="Arial"/>
                <w:b/>
              </w:rPr>
              <w:t xml:space="preserve">NOM :                                                             </w:t>
            </w:r>
            <w:r w:rsidR="001A34B8">
              <w:rPr>
                <w:rFonts w:ascii="Arial" w:hAnsi="Arial" w:cs="Arial"/>
                <w:b/>
              </w:rPr>
              <w:tab/>
            </w:r>
            <w:r w:rsidRPr="00E27E1D">
              <w:rPr>
                <w:rFonts w:ascii="Arial" w:hAnsi="Arial" w:cs="Arial"/>
                <w:b/>
              </w:rPr>
              <w:t xml:space="preserve">Prénom : </w:t>
            </w:r>
          </w:p>
          <w:p w14:paraId="3B416F9B" w14:textId="77777777" w:rsidR="00C65AF8" w:rsidRDefault="00600AAC" w:rsidP="005D1C03">
            <w:pPr>
              <w:spacing w:before="240"/>
              <w:ind w:left="51"/>
              <w:rPr>
                <w:rFonts w:ascii="Arial" w:hAnsi="Arial" w:cs="Arial"/>
                <w:b/>
              </w:rPr>
            </w:pPr>
            <w:r w:rsidRPr="00E27E1D">
              <w:rPr>
                <w:rFonts w:ascii="Arial" w:hAnsi="Arial" w:cs="Arial"/>
                <w:b/>
              </w:rPr>
              <w:t xml:space="preserve">Date de naissance : </w:t>
            </w:r>
            <w:r w:rsidR="001A34B8">
              <w:rPr>
                <w:rFonts w:ascii="Arial" w:hAnsi="Arial" w:cs="Arial"/>
                <w:b/>
              </w:rPr>
              <w:tab/>
            </w:r>
            <w:r w:rsidR="001A34B8">
              <w:rPr>
                <w:rFonts w:ascii="Arial" w:hAnsi="Arial" w:cs="Arial"/>
                <w:b/>
              </w:rPr>
              <w:tab/>
            </w:r>
            <w:r w:rsidR="001A34B8">
              <w:rPr>
                <w:rFonts w:ascii="Arial" w:hAnsi="Arial" w:cs="Arial"/>
                <w:b/>
              </w:rPr>
              <w:tab/>
            </w:r>
            <w:r w:rsidR="001A34B8">
              <w:rPr>
                <w:rFonts w:ascii="Arial" w:hAnsi="Arial" w:cs="Arial"/>
                <w:b/>
              </w:rPr>
              <w:tab/>
            </w:r>
          </w:p>
          <w:p w14:paraId="05FA16D1" w14:textId="25835ADC" w:rsidR="00600AAC" w:rsidRPr="00E27E1D" w:rsidRDefault="001A34B8" w:rsidP="005D1C03">
            <w:pPr>
              <w:spacing w:before="24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Collège d’origine :</w:t>
            </w:r>
          </w:p>
          <w:p w14:paraId="664A1023" w14:textId="77777777" w:rsidR="00600AAC" w:rsidRPr="00A31C09" w:rsidRDefault="00600AAC" w:rsidP="00FF4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1C09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</w:tr>
    </w:tbl>
    <w:p w14:paraId="120F9529" w14:textId="77777777" w:rsidR="00600AAC" w:rsidRPr="00A31C09" w:rsidRDefault="00600AAC" w:rsidP="00600AAC">
      <w:pPr>
        <w:rPr>
          <w:rFonts w:ascii="Arial" w:hAnsi="Arial" w:cs="Arial"/>
          <w:sz w:val="22"/>
          <w:szCs w:val="22"/>
        </w:rPr>
      </w:pPr>
    </w:p>
    <w:p w14:paraId="7ADA0714" w14:textId="77777777" w:rsidR="00A31C09" w:rsidRPr="009B5600" w:rsidRDefault="003574CA" w:rsidP="009B5600">
      <w:pPr>
        <w:pStyle w:val="Paragraphedeliste"/>
        <w:numPr>
          <w:ilvl w:val="0"/>
          <w:numId w:val="9"/>
        </w:numPr>
        <w:tabs>
          <w:tab w:val="left" w:pos="1723"/>
        </w:tabs>
        <w:spacing w:before="6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Sélectionnez votre LVB</w:t>
      </w:r>
      <w:r w:rsidR="00A31C09" w:rsidRPr="009B5600">
        <w:rPr>
          <w:rFonts w:ascii="Arial" w:hAnsi="Arial" w:cs="Arial"/>
          <w:b/>
          <w:sz w:val="22"/>
          <w:szCs w:val="22"/>
          <w:u w:val="single"/>
        </w:rPr>
        <w:t xml:space="preserve"> (par défaut la LVA est Anglais)</w:t>
      </w:r>
      <w:r w:rsidR="00D46E59" w:rsidRPr="009B560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94E8B85" w14:textId="77777777" w:rsidR="009B5600" w:rsidRPr="009B5600" w:rsidRDefault="009B5600" w:rsidP="009B5600">
      <w:pPr>
        <w:pStyle w:val="Paragraphedeliste"/>
        <w:tabs>
          <w:tab w:val="left" w:pos="1723"/>
        </w:tabs>
        <w:spacing w:before="60" w:after="120"/>
        <w:ind w:left="434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86"/>
        <w:gridCol w:w="2126"/>
        <w:gridCol w:w="2066"/>
        <w:gridCol w:w="2126"/>
      </w:tblGrid>
      <w:tr w:rsidR="009B5600" w14:paraId="0A8AC629" w14:textId="77777777" w:rsidTr="00ED0219">
        <w:trPr>
          <w:trHeight w:val="354"/>
          <w:jc w:val="center"/>
        </w:trPr>
        <w:tc>
          <w:tcPr>
            <w:tcW w:w="2186" w:type="dxa"/>
          </w:tcPr>
          <w:p w14:paraId="754B2D87" w14:textId="77777777" w:rsidR="009B5600" w:rsidRDefault="009B5600" w:rsidP="009B5600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Allemand</w:t>
            </w:r>
          </w:p>
        </w:tc>
        <w:tc>
          <w:tcPr>
            <w:tcW w:w="2126" w:type="dxa"/>
          </w:tcPr>
          <w:p w14:paraId="601E876E" w14:textId="77777777" w:rsidR="009B5600" w:rsidRDefault="009B5600" w:rsidP="009B5600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Espagnol</w:t>
            </w:r>
          </w:p>
        </w:tc>
        <w:tc>
          <w:tcPr>
            <w:tcW w:w="2066" w:type="dxa"/>
          </w:tcPr>
          <w:p w14:paraId="0E3E7CAD" w14:textId="77777777" w:rsidR="009B5600" w:rsidRDefault="009B5600" w:rsidP="009B5600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Italien</w:t>
            </w:r>
          </w:p>
        </w:tc>
        <w:tc>
          <w:tcPr>
            <w:tcW w:w="2126" w:type="dxa"/>
          </w:tcPr>
          <w:p w14:paraId="0E41BA0A" w14:textId="77777777" w:rsidR="009B5600" w:rsidRDefault="009B5600" w:rsidP="009B5600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Russe</w:t>
            </w:r>
          </w:p>
        </w:tc>
      </w:tr>
      <w:tr w:rsidR="00ED0219" w14:paraId="0505C2F0" w14:textId="77777777" w:rsidTr="00ED0219">
        <w:trPr>
          <w:gridBefore w:val="1"/>
          <w:gridAfter w:val="2"/>
          <w:wBefore w:w="2186" w:type="dxa"/>
          <w:wAfter w:w="4192" w:type="dxa"/>
          <w:trHeight w:val="348"/>
          <w:jc w:val="center"/>
        </w:trPr>
        <w:tc>
          <w:tcPr>
            <w:tcW w:w="2126" w:type="dxa"/>
          </w:tcPr>
          <w:p w14:paraId="615B4227" w14:textId="4A2FF476" w:rsidR="00ED0219" w:rsidRPr="00BA367F" w:rsidRDefault="00ED0219" w:rsidP="00ED0219">
            <w:pPr>
              <w:tabs>
                <w:tab w:val="left" w:pos="1723"/>
              </w:tabs>
              <w:spacing w:before="60"/>
              <w:jc w:val="center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Projet Argentine</w:t>
            </w:r>
          </w:p>
        </w:tc>
      </w:tr>
    </w:tbl>
    <w:p w14:paraId="21575A10" w14:textId="77777777" w:rsidR="00ED0219" w:rsidRDefault="00ED0219" w:rsidP="00D46E59">
      <w:pPr>
        <w:tabs>
          <w:tab w:val="left" w:pos="1723"/>
        </w:tabs>
        <w:spacing w:before="120" w:after="120"/>
        <w:ind w:left="74"/>
        <w:rPr>
          <w:rFonts w:ascii="Arial" w:hAnsi="Arial" w:cs="Arial"/>
          <w:b/>
          <w:sz w:val="22"/>
          <w:szCs w:val="22"/>
        </w:rPr>
      </w:pPr>
    </w:p>
    <w:p w14:paraId="340CC654" w14:textId="0FBEAF4A" w:rsidR="00D46E59" w:rsidRDefault="00D46E59" w:rsidP="00D46E59">
      <w:pPr>
        <w:tabs>
          <w:tab w:val="left" w:pos="1723"/>
        </w:tabs>
        <w:spacing w:before="120" w:after="120"/>
        <w:ind w:left="7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6507E7">
        <w:rPr>
          <w:rFonts w:ascii="Arial" w:hAnsi="Arial" w:cs="Arial"/>
          <w:b/>
          <w:sz w:val="22"/>
          <w:szCs w:val="22"/>
        </w:rPr>
        <w:t xml:space="preserve">- </w:t>
      </w:r>
      <w:r w:rsidRPr="006507E7">
        <w:rPr>
          <w:rFonts w:ascii="Arial" w:hAnsi="Arial" w:cs="Arial"/>
          <w:b/>
          <w:sz w:val="22"/>
          <w:szCs w:val="22"/>
          <w:u w:val="single"/>
        </w:rPr>
        <w:t xml:space="preserve">Option facultative </w:t>
      </w:r>
      <w:r w:rsidR="009B5600">
        <w:rPr>
          <w:rFonts w:ascii="Arial" w:hAnsi="Arial" w:cs="Arial"/>
          <w:b/>
          <w:sz w:val="22"/>
          <w:szCs w:val="22"/>
          <w:u w:val="single"/>
        </w:rPr>
        <w:t>pour les élèves retenus par le</w:t>
      </w:r>
      <w:r>
        <w:rPr>
          <w:rFonts w:ascii="Arial" w:hAnsi="Arial" w:cs="Arial"/>
          <w:b/>
          <w:sz w:val="22"/>
          <w:szCs w:val="22"/>
          <w:u w:val="single"/>
        </w:rPr>
        <w:t xml:space="preserve"> Conservatoire</w:t>
      </w:r>
      <w:r w:rsidR="009B560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92157FC" w14:textId="77777777" w:rsidR="00D46E59" w:rsidRPr="0040433D" w:rsidRDefault="00D46E59" w:rsidP="00D46E59">
      <w:pPr>
        <w:tabs>
          <w:tab w:val="left" w:pos="1723"/>
        </w:tabs>
        <w:spacing w:line="360" w:lineRule="auto"/>
        <w:ind w:left="74"/>
        <w:rPr>
          <w:rFonts w:ascii="Arial" w:hAnsi="Arial" w:cs="Arial"/>
          <w:b/>
          <w:i/>
          <w:color w:val="FF0000"/>
          <w:sz w:val="22"/>
          <w:szCs w:val="22"/>
        </w:rPr>
      </w:pPr>
      <w:r w:rsidRPr="0040433D">
        <w:rPr>
          <w:rFonts w:ascii="Arial" w:hAnsi="Arial" w:cs="Arial"/>
          <w:b/>
          <w:i/>
          <w:color w:val="FF0000"/>
          <w:sz w:val="22"/>
          <w:szCs w:val="22"/>
        </w:rPr>
        <w:t>Elève</w:t>
      </w:r>
      <w:r>
        <w:rPr>
          <w:rFonts w:ascii="Arial" w:hAnsi="Arial" w:cs="Arial"/>
          <w:b/>
          <w:i/>
          <w:color w:val="FF0000"/>
          <w:sz w:val="22"/>
          <w:szCs w:val="22"/>
        </w:rPr>
        <w:t>s retenus</w:t>
      </w:r>
      <w:r w:rsidRPr="0040433D">
        <w:rPr>
          <w:rFonts w:ascii="Arial" w:hAnsi="Arial" w:cs="Arial"/>
          <w:b/>
          <w:i/>
          <w:color w:val="FF0000"/>
          <w:sz w:val="22"/>
          <w:szCs w:val="22"/>
        </w:rPr>
        <w:t xml:space="preserve"> par le conservatoire</w:t>
      </w:r>
      <w:r w:rsidR="00E17150">
        <w:rPr>
          <w:rFonts w:ascii="Arial" w:hAnsi="Arial" w:cs="Arial"/>
          <w:b/>
          <w:i/>
          <w:color w:val="FF0000"/>
          <w:sz w:val="22"/>
          <w:szCs w:val="22"/>
        </w:rPr>
        <w:t xml:space="preserve"> (CRR)</w:t>
      </w:r>
      <w:r w:rsidRPr="0040433D">
        <w:rPr>
          <w:rFonts w:ascii="Arial" w:hAnsi="Arial" w:cs="Arial"/>
          <w:b/>
          <w:i/>
          <w:color w:val="FF0000"/>
          <w:sz w:val="22"/>
          <w:szCs w:val="22"/>
        </w:rPr>
        <w:t xml:space="preserve"> en Aménagement d’Horaires Musique ou Danse</w:t>
      </w:r>
    </w:p>
    <w:p w14:paraId="3F3945B9" w14:textId="77777777" w:rsidR="00D46E59" w:rsidRDefault="00D46E59" w:rsidP="00D46E59">
      <w:pPr>
        <w:tabs>
          <w:tab w:val="left" w:pos="1723"/>
        </w:tabs>
        <w:spacing w:line="360" w:lineRule="auto"/>
        <w:ind w:left="7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Seule l’option musique est possible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9"/>
      </w:tblGrid>
      <w:tr w:rsidR="00D46E59" w14:paraId="66358A24" w14:textId="77777777" w:rsidTr="00D46E59">
        <w:trPr>
          <w:trHeight w:val="348"/>
          <w:jc w:val="center"/>
        </w:trPr>
        <w:tc>
          <w:tcPr>
            <w:tcW w:w="3849" w:type="dxa"/>
          </w:tcPr>
          <w:p w14:paraId="1334A89F" w14:textId="77777777" w:rsidR="00D46E59" w:rsidRPr="00BA367F" w:rsidRDefault="00D46E59" w:rsidP="00D46E59">
            <w:pPr>
              <w:tabs>
                <w:tab w:val="left" w:pos="1723"/>
              </w:tabs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Pr="00B2018A">
              <w:rPr>
                <w:rFonts w:ascii="Arial" w:hAnsi="Arial" w:cs="Arial"/>
                <w:sz w:val="22"/>
                <w:szCs w:val="22"/>
              </w:rPr>
              <w:t>Musique</w:t>
            </w:r>
          </w:p>
        </w:tc>
      </w:tr>
    </w:tbl>
    <w:p w14:paraId="2F0171A1" w14:textId="77777777" w:rsidR="00D46E59" w:rsidRPr="0040433D" w:rsidRDefault="00D46E59" w:rsidP="00D46E59">
      <w:pPr>
        <w:ind w:left="74"/>
        <w:jc w:val="both"/>
        <w:rPr>
          <w:rFonts w:ascii="Arial" w:hAnsi="Arial" w:cs="Arial"/>
          <w:b/>
          <w:sz w:val="22"/>
          <w:szCs w:val="22"/>
        </w:rPr>
      </w:pPr>
      <w:r w:rsidRPr="0040433D">
        <w:rPr>
          <w:rFonts w:ascii="Arial" w:hAnsi="Arial" w:cs="Arial"/>
          <w:b/>
          <w:sz w:val="22"/>
          <w:szCs w:val="22"/>
        </w:rPr>
        <w:t>Si inscription en Aménagement d’Horaires (AH) Danse</w:t>
      </w:r>
      <w:r w:rsidR="00E17150">
        <w:rPr>
          <w:rFonts w:ascii="Arial" w:hAnsi="Arial" w:cs="Arial"/>
          <w:b/>
          <w:sz w:val="22"/>
          <w:szCs w:val="22"/>
        </w:rPr>
        <w:t xml:space="preserve"> au CRR</w:t>
      </w:r>
      <w:r w:rsidRPr="0040433D">
        <w:rPr>
          <w:rFonts w:ascii="Arial" w:hAnsi="Arial" w:cs="Arial"/>
          <w:b/>
          <w:sz w:val="22"/>
          <w:szCs w:val="22"/>
        </w:rPr>
        <w:t xml:space="preserve">, cocher la case : </w:t>
      </w:r>
      <w:r w:rsidRPr="0040433D">
        <w:rPr>
          <w:rFonts w:ascii="Arial" w:hAnsi="Arial" w:cs="Arial"/>
          <w:b/>
          <w:sz w:val="40"/>
          <w:szCs w:val="40"/>
        </w:rPr>
        <w:t>□</w:t>
      </w:r>
    </w:p>
    <w:p w14:paraId="6570EC34" w14:textId="77777777" w:rsidR="00D46E59" w:rsidRDefault="00D46E59" w:rsidP="00D46E59">
      <w:pPr>
        <w:tabs>
          <w:tab w:val="left" w:pos="1723"/>
        </w:tabs>
        <w:ind w:left="74"/>
        <w:rPr>
          <w:rFonts w:ascii="Arial" w:hAnsi="Arial" w:cs="Arial"/>
          <w:b/>
          <w:color w:val="FF0000"/>
          <w:sz w:val="40"/>
          <w:szCs w:val="40"/>
        </w:rPr>
      </w:pPr>
      <w:r w:rsidRPr="0040433D">
        <w:rPr>
          <w:rFonts w:ascii="Arial" w:hAnsi="Arial" w:cs="Arial"/>
          <w:b/>
          <w:sz w:val="22"/>
          <w:szCs w:val="22"/>
        </w:rPr>
        <w:t>Si inscription en Aménagement d’Horaires(AH) Musique</w:t>
      </w:r>
      <w:r w:rsidR="00E17150">
        <w:rPr>
          <w:rFonts w:ascii="Arial" w:hAnsi="Arial" w:cs="Arial"/>
          <w:b/>
          <w:sz w:val="22"/>
          <w:szCs w:val="22"/>
        </w:rPr>
        <w:t xml:space="preserve"> CRR</w:t>
      </w:r>
      <w:r w:rsidRPr="0040433D">
        <w:rPr>
          <w:rFonts w:ascii="Arial" w:hAnsi="Arial" w:cs="Arial"/>
          <w:b/>
          <w:sz w:val="22"/>
          <w:szCs w:val="22"/>
        </w:rPr>
        <w:t xml:space="preserve">, cocher la case : </w:t>
      </w:r>
      <w:r w:rsidRPr="0040433D">
        <w:rPr>
          <w:rFonts w:ascii="Arial" w:hAnsi="Arial" w:cs="Arial"/>
          <w:b/>
          <w:sz w:val="40"/>
          <w:szCs w:val="40"/>
        </w:rPr>
        <w:t>□</w:t>
      </w:r>
    </w:p>
    <w:p w14:paraId="38226201" w14:textId="77777777" w:rsidR="00D46E59" w:rsidRDefault="00D46E59" w:rsidP="00D46E59">
      <w:pPr>
        <w:tabs>
          <w:tab w:val="left" w:pos="1723"/>
        </w:tabs>
        <w:ind w:left="74"/>
        <w:rPr>
          <w:rFonts w:ascii="Arial" w:hAnsi="Arial" w:cs="Arial"/>
          <w:b/>
          <w:i/>
          <w:sz w:val="22"/>
          <w:szCs w:val="22"/>
        </w:rPr>
      </w:pPr>
    </w:p>
    <w:p w14:paraId="1A169569" w14:textId="77777777" w:rsidR="00D46E59" w:rsidRDefault="00D46E59" w:rsidP="00D46E59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Elèves retenus par le Conservatoire en filière S2TMD</w:t>
      </w:r>
      <w:r w:rsidR="00E17150">
        <w:rPr>
          <w:rFonts w:ascii="Arial" w:hAnsi="Arial" w:cs="Arial"/>
          <w:b/>
          <w:color w:val="FF0000"/>
          <w:sz w:val="22"/>
          <w:szCs w:val="22"/>
        </w:rPr>
        <w:t> :</w:t>
      </w:r>
      <w:r w:rsidR="00AF3544">
        <w:rPr>
          <w:rFonts w:ascii="Arial" w:hAnsi="Arial" w:cs="Arial"/>
          <w:b/>
          <w:color w:val="FF0000"/>
          <w:sz w:val="22"/>
          <w:szCs w:val="22"/>
        </w:rPr>
        <w:t xml:space="preserve"> cochez</w:t>
      </w:r>
      <w:r w:rsidR="00E17150">
        <w:rPr>
          <w:rFonts w:ascii="Arial" w:hAnsi="Arial" w:cs="Arial"/>
          <w:b/>
          <w:color w:val="FF0000"/>
          <w:sz w:val="22"/>
          <w:szCs w:val="22"/>
        </w:rPr>
        <w:t xml:space="preserve"> l’option suivie (pas d’autres options possibles) </w:t>
      </w:r>
    </w:p>
    <w:p w14:paraId="6F6E96D6" w14:textId="77777777" w:rsidR="00D46E59" w:rsidRDefault="00D46E59" w:rsidP="00D46E59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9"/>
        <w:gridCol w:w="3849"/>
      </w:tblGrid>
      <w:tr w:rsidR="00D46E59" w14:paraId="1D202769" w14:textId="77777777" w:rsidTr="00D46E59">
        <w:trPr>
          <w:trHeight w:val="348"/>
          <w:jc w:val="center"/>
        </w:trPr>
        <w:tc>
          <w:tcPr>
            <w:tcW w:w="3849" w:type="dxa"/>
          </w:tcPr>
          <w:p w14:paraId="009D8AB4" w14:textId="77777777" w:rsidR="00D46E59" w:rsidRPr="00BA367F" w:rsidRDefault="00D46E59" w:rsidP="00D46E59">
            <w:pPr>
              <w:tabs>
                <w:tab w:val="left" w:pos="1723"/>
              </w:tabs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Culture et Pratique de la Musique</w:t>
            </w:r>
          </w:p>
        </w:tc>
        <w:tc>
          <w:tcPr>
            <w:tcW w:w="3849" w:type="dxa"/>
          </w:tcPr>
          <w:p w14:paraId="36DED1B7" w14:textId="77777777" w:rsidR="00D46E59" w:rsidRPr="00BA367F" w:rsidRDefault="00D46E59" w:rsidP="00D46E59">
            <w:pPr>
              <w:tabs>
                <w:tab w:val="left" w:pos="1723"/>
              </w:tabs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Culture et Pratique de la Danse</w:t>
            </w:r>
          </w:p>
        </w:tc>
      </w:tr>
    </w:tbl>
    <w:p w14:paraId="7594A27C" w14:textId="77777777" w:rsidR="00D46E59" w:rsidRDefault="00D46E59" w:rsidP="009B5600">
      <w:pPr>
        <w:tabs>
          <w:tab w:val="left" w:pos="1723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622A69DA" w14:textId="77777777" w:rsidR="00D46E59" w:rsidRDefault="00D46E59" w:rsidP="00D46E59">
      <w:pPr>
        <w:tabs>
          <w:tab w:val="left" w:pos="1723"/>
        </w:tabs>
        <w:spacing w:before="120" w:after="120"/>
        <w:ind w:left="7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3</w:t>
      </w:r>
      <w:r w:rsidRPr="006507E7">
        <w:rPr>
          <w:rFonts w:ascii="Arial" w:hAnsi="Arial" w:cs="Arial"/>
          <w:b/>
          <w:sz w:val="22"/>
          <w:szCs w:val="22"/>
        </w:rPr>
        <w:t xml:space="preserve">- </w:t>
      </w:r>
      <w:r w:rsidRPr="006507E7">
        <w:rPr>
          <w:rFonts w:ascii="Arial" w:hAnsi="Arial" w:cs="Arial"/>
          <w:b/>
          <w:sz w:val="22"/>
          <w:szCs w:val="22"/>
          <w:u w:val="single"/>
        </w:rPr>
        <w:t xml:space="preserve">Option facultative </w:t>
      </w:r>
      <w:r>
        <w:rPr>
          <w:rFonts w:ascii="Arial" w:hAnsi="Arial" w:cs="Arial"/>
          <w:b/>
          <w:sz w:val="22"/>
          <w:szCs w:val="22"/>
          <w:u w:val="single"/>
        </w:rPr>
        <w:t>pour les autres élèves</w:t>
      </w:r>
    </w:p>
    <w:p w14:paraId="102BC550" w14:textId="77777777" w:rsidR="00D46E59" w:rsidRPr="000413EE" w:rsidRDefault="00D46E59" w:rsidP="00D46E59">
      <w:pPr>
        <w:tabs>
          <w:tab w:val="left" w:pos="172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413EE">
        <w:rPr>
          <w:rFonts w:ascii="Arial" w:hAnsi="Arial" w:cs="Arial"/>
          <w:b/>
          <w:sz w:val="22"/>
          <w:szCs w:val="22"/>
        </w:rPr>
        <w:t>Une seule option facultative est possible</w:t>
      </w:r>
      <w:r>
        <w:rPr>
          <w:rFonts w:ascii="Arial" w:hAnsi="Arial" w:cs="Arial"/>
          <w:b/>
          <w:sz w:val="22"/>
          <w:szCs w:val="22"/>
        </w:rPr>
        <w:t xml:space="preserve"> sauf pour le latin et le grec qu’il est possible de cumuler avec une autre option </w:t>
      </w:r>
    </w:p>
    <w:p w14:paraId="7A3D3DDD" w14:textId="77777777" w:rsidR="00D46E59" w:rsidRPr="000413EE" w:rsidRDefault="00D46E59" w:rsidP="00D46E59">
      <w:pPr>
        <w:tabs>
          <w:tab w:val="left" w:pos="1723"/>
        </w:tabs>
        <w:spacing w:line="276" w:lineRule="auto"/>
        <w:ind w:left="74"/>
        <w:rPr>
          <w:rFonts w:ascii="Arial" w:hAnsi="Arial" w:cs="Arial"/>
        </w:rPr>
      </w:pPr>
      <w:r w:rsidRPr="000413EE">
        <w:rPr>
          <w:rFonts w:ascii="Arial" w:hAnsi="Arial" w:cs="Arial"/>
          <w:sz w:val="22"/>
          <w:szCs w:val="22"/>
        </w:rPr>
        <w:t>L’option est accordée sous réserve de compatibilité avec l’emploi du temps de la classe et au prorata des places disponibles (un mini</w:t>
      </w:r>
      <w:r w:rsidR="00E17150">
        <w:rPr>
          <w:rFonts w:ascii="Arial" w:hAnsi="Arial" w:cs="Arial"/>
          <w:sz w:val="22"/>
          <w:szCs w:val="22"/>
        </w:rPr>
        <w:t>mum d’élèves est requis pour l’</w:t>
      </w:r>
      <w:r w:rsidRPr="000413EE">
        <w:rPr>
          <w:rFonts w:ascii="Arial" w:hAnsi="Arial" w:cs="Arial"/>
          <w:sz w:val="22"/>
          <w:szCs w:val="22"/>
        </w:rPr>
        <w:t>ouverture</w:t>
      </w:r>
      <w:r w:rsidR="00E17150">
        <w:rPr>
          <w:rFonts w:ascii="Arial" w:hAnsi="Arial" w:cs="Arial"/>
          <w:sz w:val="22"/>
          <w:szCs w:val="22"/>
        </w:rPr>
        <w:t xml:space="preserve"> de chacune des options</w:t>
      </w:r>
      <w:r w:rsidRPr="000413EE">
        <w:rPr>
          <w:rFonts w:ascii="Arial" w:hAnsi="Arial" w:cs="Arial"/>
          <w:sz w:val="22"/>
          <w:szCs w:val="22"/>
        </w:rPr>
        <w:t>).</w:t>
      </w:r>
    </w:p>
    <w:p w14:paraId="1A7B4325" w14:textId="77777777" w:rsidR="00D46E59" w:rsidRDefault="00D46E59" w:rsidP="00D46E59">
      <w:pPr>
        <w:tabs>
          <w:tab w:val="left" w:pos="1723"/>
        </w:tabs>
        <w:spacing w:after="120"/>
        <w:ind w:left="74"/>
        <w:rPr>
          <w:rFonts w:ascii="Arial" w:hAnsi="Arial" w:cs="Arial"/>
          <w:b/>
          <w:color w:val="FF0000"/>
          <w:sz w:val="22"/>
          <w:szCs w:val="22"/>
        </w:rPr>
      </w:pPr>
      <w:r w:rsidRPr="000413EE">
        <w:rPr>
          <w:rFonts w:ascii="Arial" w:hAnsi="Arial" w:cs="Arial"/>
          <w:b/>
          <w:color w:val="FF0000"/>
          <w:sz w:val="22"/>
          <w:szCs w:val="22"/>
        </w:rPr>
        <w:t>L’inscription est définitive, les abandons ne seront pas autorisés en cours d’année.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9"/>
        <w:gridCol w:w="3849"/>
      </w:tblGrid>
      <w:tr w:rsidR="00D46E59" w14:paraId="2172872D" w14:textId="77777777" w:rsidTr="00D46E59">
        <w:trPr>
          <w:trHeight w:val="354"/>
          <w:jc w:val="center"/>
        </w:trPr>
        <w:tc>
          <w:tcPr>
            <w:tcW w:w="3849" w:type="dxa"/>
          </w:tcPr>
          <w:p w14:paraId="05CB9FA9" w14:textId="77777777" w:rsidR="00D46E59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="00965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Euro Allemand</w:t>
            </w:r>
          </w:p>
        </w:tc>
        <w:tc>
          <w:tcPr>
            <w:tcW w:w="3849" w:type="dxa"/>
          </w:tcPr>
          <w:p w14:paraId="6FB8D93A" w14:textId="77777777" w:rsidR="00D46E59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>LV3 Italien</w:t>
            </w:r>
          </w:p>
        </w:tc>
      </w:tr>
      <w:tr w:rsidR="00D46E59" w14:paraId="7FDCB74A" w14:textId="77777777" w:rsidTr="00D46E59">
        <w:trPr>
          <w:trHeight w:val="348"/>
          <w:jc w:val="center"/>
        </w:trPr>
        <w:tc>
          <w:tcPr>
            <w:tcW w:w="3849" w:type="dxa"/>
          </w:tcPr>
          <w:p w14:paraId="41B87BA0" w14:textId="77777777" w:rsidR="00D46E59" w:rsidRPr="00BA367F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="00965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Euro Italien</w:t>
            </w:r>
          </w:p>
        </w:tc>
        <w:tc>
          <w:tcPr>
            <w:tcW w:w="3849" w:type="dxa"/>
          </w:tcPr>
          <w:p w14:paraId="5D6B7E64" w14:textId="77777777" w:rsidR="00D46E59" w:rsidRPr="00BA367F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>LV3 Russe</w:t>
            </w:r>
          </w:p>
        </w:tc>
      </w:tr>
      <w:tr w:rsidR="00D46E59" w14:paraId="14D849D8" w14:textId="77777777" w:rsidTr="00D46E59">
        <w:trPr>
          <w:trHeight w:val="348"/>
          <w:jc w:val="center"/>
        </w:trPr>
        <w:tc>
          <w:tcPr>
            <w:tcW w:w="3849" w:type="dxa"/>
          </w:tcPr>
          <w:p w14:paraId="5170807A" w14:textId="77777777" w:rsidR="00D46E59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>Arts plastiques</w:t>
            </w:r>
          </w:p>
        </w:tc>
        <w:tc>
          <w:tcPr>
            <w:tcW w:w="3849" w:type="dxa"/>
          </w:tcPr>
          <w:p w14:paraId="63FDA60E" w14:textId="77777777" w:rsidR="00D46E59" w:rsidRPr="00BA367F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 xml:space="preserve">LCA Latin                         </w:t>
            </w:r>
          </w:p>
        </w:tc>
      </w:tr>
      <w:tr w:rsidR="00D46E59" w14:paraId="58EFF05B" w14:textId="77777777" w:rsidTr="00D46E59">
        <w:trPr>
          <w:trHeight w:val="348"/>
          <w:jc w:val="center"/>
        </w:trPr>
        <w:tc>
          <w:tcPr>
            <w:tcW w:w="3849" w:type="dxa"/>
          </w:tcPr>
          <w:p w14:paraId="4895A661" w14:textId="77777777" w:rsidR="00D46E59" w:rsidRPr="00BA367F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>Musique</w:t>
            </w:r>
          </w:p>
        </w:tc>
        <w:tc>
          <w:tcPr>
            <w:tcW w:w="3849" w:type="dxa"/>
          </w:tcPr>
          <w:p w14:paraId="301CB8F2" w14:textId="77777777" w:rsidR="00D46E59" w:rsidRPr="00BA367F" w:rsidRDefault="00D46E59" w:rsidP="00D46E59">
            <w:pPr>
              <w:spacing w:before="60"/>
              <w:rPr>
                <w:rFonts w:ascii="Arial" w:hAnsi="Arial" w:cs="Arial"/>
              </w:rPr>
            </w:pPr>
            <w:r w:rsidRPr="00BA367F">
              <w:rPr>
                <w:rFonts w:ascii="Arial" w:hAnsi="Arial" w:cs="Arial"/>
              </w:rPr>
              <w:sym w:font="Wingdings" w:char="F06F"/>
            </w:r>
            <w:r w:rsidRPr="00B2018A">
              <w:rPr>
                <w:rFonts w:ascii="Arial" w:hAnsi="Arial" w:cs="Arial"/>
                <w:sz w:val="22"/>
                <w:szCs w:val="22"/>
              </w:rPr>
              <w:t>LCA Grec</w:t>
            </w:r>
          </w:p>
        </w:tc>
      </w:tr>
    </w:tbl>
    <w:p w14:paraId="07E4C81A" w14:textId="77777777" w:rsidR="00600AAC" w:rsidRPr="00A31C09" w:rsidRDefault="00600AAC" w:rsidP="0067070F">
      <w:pPr>
        <w:pStyle w:val="Paragraphedeliste"/>
        <w:spacing w:before="240" w:line="276" w:lineRule="auto"/>
        <w:ind w:left="0" w:right="21"/>
        <w:jc w:val="both"/>
        <w:rPr>
          <w:rFonts w:ascii="Arial" w:hAnsi="Arial" w:cs="Arial"/>
          <w:sz w:val="22"/>
          <w:szCs w:val="22"/>
        </w:rPr>
      </w:pPr>
      <w:r w:rsidRPr="00A31C09">
        <w:rPr>
          <w:rFonts w:ascii="Arial" w:hAnsi="Arial" w:cs="Arial"/>
          <w:sz w:val="22"/>
          <w:szCs w:val="22"/>
        </w:rPr>
        <w:t>Je soussigné(e</w:t>
      </w:r>
      <w:proofErr w:type="gramStart"/>
      <w:r w:rsidRPr="00A31C09">
        <w:rPr>
          <w:rFonts w:ascii="Arial" w:hAnsi="Arial" w:cs="Arial"/>
          <w:sz w:val="22"/>
          <w:szCs w:val="22"/>
        </w:rPr>
        <w:t>)</w:t>
      </w:r>
      <w:r w:rsidR="00BC6047">
        <w:rPr>
          <w:rFonts w:ascii="Arial" w:hAnsi="Arial" w:cs="Arial"/>
          <w:sz w:val="22"/>
          <w:szCs w:val="22"/>
        </w:rPr>
        <w:t>,</w:t>
      </w:r>
      <w:r w:rsidRPr="00A31C09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31C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, représentant légal de l’élève désigné ci-dessus, sollicite son inscription en seconde générale et technologique selon les modalités précisées da</w:t>
      </w:r>
      <w:r w:rsidR="0067070F" w:rsidRPr="00A31C09">
        <w:rPr>
          <w:rFonts w:ascii="Arial" w:hAnsi="Arial" w:cs="Arial"/>
          <w:sz w:val="22"/>
          <w:szCs w:val="22"/>
        </w:rPr>
        <w:t>ns cette fiche.</w:t>
      </w:r>
    </w:p>
    <w:p w14:paraId="6EDD3647" w14:textId="77777777" w:rsidR="0067070F" w:rsidRPr="00A31C09" w:rsidRDefault="0067070F" w:rsidP="0067070F">
      <w:pPr>
        <w:pStyle w:val="Paragraphedeliste"/>
        <w:spacing w:before="60"/>
        <w:ind w:left="0" w:right="21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7841C5" w14:textId="77777777" w:rsidR="00B52AF6" w:rsidRPr="00D46E59" w:rsidRDefault="0067070F" w:rsidP="009B5600">
      <w:pPr>
        <w:pStyle w:val="Paragraphedeliste"/>
        <w:tabs>
          <w:tab w:val="left" w:pos="6804"/>
        </w:tabs>
        <w:spacing w:before="60"/>
        <w:ind w:left="0" w:right="21"/>
        <w:contextualSpacing w:val="0"/>
        <w:jc w:val="both"/>
        <w:rPr>
          <w:rFonts w:ascii="Arial" w:hAnsi="Arial" w:cs="Arial"/>
          <w:sz w:val="22"/>
          <w:szCs w:val="22"/>
        </w:rPr>
      </w:pPr>
      <w:r w:rsidRPr="00A31C09">
        <w:rPr>
          <w:rFonts w:ascii="Arial" w:hAnsi="Arial" w:cs="Arial"/>
          <w:sz w:val="22"/>
          <w:szCs w:val="22"/>
        </w:rPr>
        <w:t xml:space="preserve">A </w:t>
      </w:r>
      <w:r w:rsidR="005D1C03">
        <w:rPr>
          <w:rFonts w:ascii="Arial" w:hAnsi="Arial" w:cs="Arial"/>
          <w:sz w:val="22"/>
          <w:szCs w:val="22"/>
        </w:rPr>
        <w:t xml:space="preserve">               </w:t>
      </w:r>
      <w:r w:rsidR="00600AAC" w:rsidRPr="00A31C09">
        <w:rPr>
          <w:rFonts w:ascii="Arial" w:hAnsi="Arial" w:cs="Arial"/>
          <w:sz w:val="22"/>
          <w:szCs w:val="22"/>
        </w:rPr>
        <w:t xml:space="preserve">, le </w:t>
      </w:r>
      <w:r w:rsidR="009B5600">
        <w:rPr>
          <w:rFonts w:ascii="Arial" w:hAnsi="Arial" w:cs="Arial"/>
          <w:sz w:val="22"/>
          <w:szCs w:val="22"/>
        </w:rPr>
        <w:tab/>
        <w:t>Signature</w:t>
      </w:r>
    </w:p>
    <w:sectPr w:rsidR="00B52AF6" w:rsidRPr="00D46E59" w:rsidSect="009B5600">
      <w:headerReference w:type="default" r:id="rId8"/>
      <w:footerReference w:type="default" r:id="rId9"/>
      <w:type w:val="continuous"/>
      <w:pgSz w:w="11900" w:h="16840" w:code="9"/>
      <w:pgMar w:top="2098" w:right="907" w:bottom="244" w:left="90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AFB" w14:textId="77777777" w:rsidR="00C115E3" w:rsidRDefault="00C115E3" w:rsidP="008F32EB">
      <w:r>
        <w:separator/>
      </w:r>
    </w:p>
  </w:endnote>
  <w:endnote w:type="continuationSeparator" w:id="0">
    <w:p w14:paraId="44893BF6" w14:textId="77777777" w:rsidR="00C115E3" w:rsidRDefault="00C115E3" w:rsidP="008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E9B9" w14:textId="77777777" w:rsidR="003574CA" w:rsidRPr="00616639" w:rsidRDefault="003574CA" w:rsidP="00BF342E">
    <w:pPr>
      <w:pStyle w:val="Pieddepag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7DC5" w14:textId="77777777" w:rsidR="00C115E3" w:rsidRDefault="00C115E3" w:rsidP="008F32EB">
      <w:r>
        <w:separator/>
      </w:r>
    </w:p>
  </w:footnote>
  <w:footnote w:type="continuationSeparator" w:id="0">
    <w:p w14:paraId="2244ABF7" w14:textId="77777777" w:rsidR="00C115E3" w:rsidRDefault="00C115E3" w:rsidP="008F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5E68" w14:textId="77777777" w:rsidR="003574CA" w:rsidRDefault="003574CA" w:rsidP="003D0F58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2E3326D" wp14:editId="3112426F">
          <wp:simplePos x="0" y="0"/>
          <wp:positionH relativeFrom="column">
            <wp:posOffset>-118745</wp:posOffset>
          </wp:positionH>
          <wp:positionV relativeFrom="paragraph">
            <wp:posOffset>-4445</wp:posOffset>
          </wp:positionV>
          <wp:extent cx="3476625" cy="1085850"/>
          <wp:effectExtent l="19050" t="0" r="9525" b="0"/>
          <wp:wrapTight wrapText="bothSides">
            <wp:wrapPolygon edited="0">
              <wp:start x="-118" y="0"/>
              <wp:lineTo x="-118" y="21221"/>
              <wp:lineTo x="21659" y="21221"/>
              <wp:lineTo x="21659" y="0"/>
              <wp:lineTo x="-118" y="0"/>
            </wp:wrapPolygon>
          </wp:wrapTight>
          <wp:docPr id="1" name="Image 0" descr="logo-lycee-general-et-technologique-la-bruyere-versa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ycee-general-et-technologique-la-bruyere-versaill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66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7283D"/>
    <w:multiLevelType w:val="hybridMultilevel"/>
    <w:tmpl w:val="CE9CA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626"/>
    <w:multiLevelType w:val="hybridMultilevel"/>
    <w:tmpl w:val="61E4E990"/>
    <w:lvl w:ilvl="0" w:tplc="39FE4D1A">
      <w:start w:val="1"/>
      <w:numFmt w:val="decimal"/>
      <w:lvlText w:val="%1-"/>
      <w:lvlJc w:val="left"/>
      <w:pPr>
        <w:ind w:left="43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21014CFF"/>
    <w:multiLevelType w:val="hybridMultilevel"/>
    <w:tmpl w:val="138C4E5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5C2B"/>
    <w:multiLevelType w:val="hybridMultilevel"/>
    <w:tmpl w:val="0180D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7F65"/>
    <w:multiLevelType w:val="hybridMultilevel"/>
    <w:tmpl w:val="11CC1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42F6"/>
    <w:multiLevelType w:val="hybridMultilevel"/>
    <w:tmpl w:val="51D24C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82545A"/>
    <w:multiLevelType w:val="hybridMultilevel"/>
    <w:tmpl w:val="DDCC720C"/>
    <w:lvl w:ilvl="0" w:tplc="8278DA00">
      <w:start w:val="2014"/>
      <w:numFmt w:val="bullet"/>
      <w:lvlText w:val="-"/>
      <w:lvlJc w:val="left"/>
      <w:pPr>
        <w:ind w:left="3209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drawingGridHorizontalSpacing w:val="120"/>
  <w:drawingGridVerticalSpacing w:val="11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2A3"/>
    <w:rsid w:val="00000565"/>
    <w:rsid w:val="00001C24"/>
    <w:rsid w:val="00012724"/>
    <w:rsid w:val="00014669"/>
    <w:rsid w:val="00025DDB"/>
    <w:rsid w:val="00026899"/>
    <w:rsid w:val="000342DC"/>
    <w:rsid w:val="00035D6B"/>
    <w:rsid w:val="00035F1A"/>
    <w:rsid w:val="00047F0B"/>
    <w:rsid w:val="00052A92"/>
    <w:rsid w:val="000850B4"/>
    <w:rsid w:val="00087AF5"/>
    <w:rsid w:val="00093193"/>
    <w:rsid w:val="000A21A8"/>
    <w:rsid w:val="000B242B"/>
    <w:rsid w:val="000B49C8"/>
    <w:rsid w:val="000B5A54"/>
    <w:rsid w:val="000B7E63"/>
    <w:rsid w:val="000C57C0"/>
    <w:rsid w:val="000D22A3"/>
    <w:rsid w:val="000D49E5"/>
    <w:rsid w:val="000E0A8E"/>
    <w:rsid w:val="000F07A6"/>
    <w:rsid w:val="000F1E77"/>
    <w:rsid w:val="000F7796"/>
    <w:rsid w:val="00100D2C"/>
    <w:rsid w:val="0010229C"/>
    <w:rsid w:val="001128D0"/>
    <w:rsid w:val="00114E8B"/>
    <w:rsid w:val="001150A0"/>
    <w:rsid w:val="001221A1"/>
    <w:rsid w:val="00127C04"/>
    <w:rsid w:val="00145641"/>
    <w:rsid w:val="00155777"/>
    <w:rsid w:val="00161C9B"/>
    <w:rsid w:val="00177796"/>
    <w:rsid w:val="00180AF4"/>
    <w:rsid w:val="00185675"/>
    <w:rsid w:val="001A34B8"/>
    <w:rsid w:val="001A6170"/>
    <w:rsid w:val="001C1392"/>
    <w:rsid w:val="001C267A"/>
    <w:rsid w:val="001C4B20"/>
    <w:rsid w:val="001D43B4"/>
    <w:rsid w:val="001D554B"/>
    <w:rsid w:val="001E1DAC"/>
    <w:rsid w:val="001F55DC"/>
    <w:rsid w:val="00202168"/>
    <w:rsid w:val="0020337E"/>
    <w:rsid w:val="00207D66"/>
    <w:rsid w:val="002147B9"/>
    <w:rsid w:val="00243223"/>
    <w:rsid w:val="002764EA"/>
    <w:rsid w:val="002765B2"/>
    <w:rsid w:val="00297A15"/>
    <w:rsid w:val="002A4725"/>
    <w:rsid w:val="002C4F96"/>
    <w:rsid w:val="002C536C"/>
    <w:rsid w:val="002C5C67"/>
    <w:rsid w:val="002D4C02"/>
    <w:rsid w:val="002F7C98"/>
    <w:rsid w:val="003172CD"/>
    <w:rsid w:val="0032299E"/>
    <w:rsid w:val="0033441E"/>
    <w:rsid w:val="00346AD8"/>
    <w:rsid w:val="003516DD"/>
    <w:rsid w:val="00355735"/>
    <w:rsid w:val="003574CA"/>
    <w:rsid w:val="00374C46"/>
    <w:rsid w:val="00375E59"/>
    <w:rsid w:val="003B0F13"/>
    <w:rsid w:val="003B2FAE"/>
    <w:rsid w:val="003B3640"/>
    <w:rsid w:val="003B3BB1"/>
    <w:rsid w:val="003B6894"/>
    <w:rsid w:val="003D0395"/>
    <w:rsid w:val="003D0F58"/>
    <w:rsid w:val="003E24EE"/>
    <w:rsid w:val="003E772F"/>
    <w:rsid w:val="004004EC"/>
    <w:rsid w:val="0040433D"/>
    <w:rsid w:val="00404C7E"/>
    <w:rsid w:val="00416E61"/>
    <w:rsid w:val="00417170"/>
    <w:rsid w:val="00425150"/>
    <w:rsid w:val="00445C14"/>
    <w:rsid w:val="00450551"/>
    <w:rsid w:val="00460C82"/>
    <w:rsid w:val="004713D5"/>
    <w:rsid w:val="00474982"/>
    <w:rsid w:val="00481C92"/>
    <w:rsid w:val="004948CC"/>
    <w:rsid w:val="004A1005"/>
    <w:rsid w:val="004A2862"/>
    <w:rsid w:val="004B57C6"/>
    <w:rsid w:val="004E2D5E"/>
    <w:rsid w:val="0050011B"/>
    <w:rsid w:val="0050123A"/>
    <w:rsid w:val="00504755"/>
    <w:rsid w:val="00504906"/>
    <w:rsid w:val="00510793"/>
    <w:rsid w:val="005117E8"/>
    <w:rsid w:val="00517984"/>
    <w:rsid w:val="00522346"/>
    <w:rsid w:val="00524D34"/>
    <w:rsid w:val="005264FB"/>
    <w:rsid w:val="00536D25"/>
    <w:rsid w:val="0055374E"/>
    <w:rsid w:val="00560CD6"/>
    <w:rsid w:val="00581583"/>
    <w:rsid w:val="00581E56"/>
    <w:rsid w:val="005906F3"/>
    <w:rsid w:val="005A28AD"/>
    <w:rsid w:val="005A2986"/>
    <w:rsid w:val="005B09CA"/>
    <w:rsid w:val="005B368B"/>
    <w:rsid w:val="005C42B2"/>
    <w:rsid w:val="005D1C03"/>
    <w:rsid w:val="005D4689"/>
    <w:rsid w:val="005F0AA3"/>
    <w:rsid w:val="005F6BD3"/>
    <w:rsid w:val="005F71B1"/>
    <w:rsid w:val="00600AAC"/>
    <w:rsid w:val="006137C0"/>
    <w:rsid w:val="006156CF"/>
    <w:rsid w:val="00616639"/>
    <w:rsid w:val="0062564E"/>
    <w:rsid w:val="006357B7"/>
    <w:rsid w:val="0067070F"/>
    <w:rsid w:val="00683294"/>
    <w:rsid w:val="00691A40"/>
    <w:rsid w:val="006A5D01"/>
    <w:rsid w:val="006B76BC"/>
    <w:rsid w:val="006C1FA3"/>
    <w:rsid w:val="006D2683"/>
    <w:rsid w:val="006E1BF0"/>
    <w:rsid w:val="006E272E"/>
    <w:rsid w:val="006E76B8"/>
    <w:rsid w:val="006F03C0"/>
    <w:rsid w:val="006F0BE3"/>
    <w:rsid w:val="006F0E33"/>
    <w:rsid w:val="006F3C61"/>
    <w:rsid w:val="007003EB"/>
    <w:rsid w:val="00727450"/>
    <w:rsid w:val="00747E13"/>
    <w:rsid w:val="007509FE"/>
    <w:rsid w:val="007563B9"/>
    <w:rsid w:val="0075719B"/>
    <w:rsid w:val="00761F91"/>
    <w:rsid w:val="00770726"/>
    <w:rsid w:val="00775DEA"/>
    <w:rsid w:val="00794D44"/>
    <w:rsid w:val="00795829"/>
    <w:rsid w:val="007B7FA4"/>
    <w:rsid w:val="007C72FD"/>
    <w:rsid w:val="007D7983"/>
    <w:rsid w:val="00814C2A"/>
    <w:rsid w:val="008261FA"/>
    <w:rsid w:val="008532E5"/>
    <w:rsid w:val="00867F9A"/>
    <w:rsid w:val="0087516B"/>
    <w:rsid w:val="00881379"/>
    <w:rsid w:val="008A02BA"/>
    <w:rsid w:val="008A4F94"/>
    <w:rsid w:val="008B7B12"/>
    <w:rsid w:val="008D0C65"/>
    <w:rsid w:val="008D3011"/>
    <w:rsid w:val="008D5529"/>
    <w:rsid w:val="008E1A3B"/>
    <w:rsid w:val="008F32EB"/>
    <w:rsid w:val="00925EE0"/>
    <w:rsid w:val="00931202"/>
    <w:rsid w:val="00940729"/>
    <w:rsid w:val="00941788"/>
    <w:rsid w:val="00941EC4"/>
    <w:rsid w:val="009438B8"/>
    <w:rsid w:val="009536A0"/>
    <w:rsid w:val="00960F3A"/>
    <w:rsid w:val="00961896"/>
    <w:rsid w:val="0096529A"/>
    <w:rsid w:val="00973968"/>
    <w:rsid w:val="009740CD"/>
    <w:rsid w:val="00977820"/>
    <w:rsid w:val="00987204"/>
    <w:rsid w:val="009877CC"/>
    <w:rsid w:val="009A50AB"/>
    <w:rsid w:val="009B5351"/>
    <w:rsid w:val="009B5600"/>
    <w:rsid w:val="009C11E2"/>
    <w:rsid w:val="009C38A4"/>
    <w:rsid w:val="009D0341"/>
    <w:rsid w:val="009D5072"/>
    <w:rsid w:val="009E7B57"/>
    <w:rsid w:val="00A03F26"/>
    <w:rsid w:val="00A11956"/>
    <w:rsid w:val="00A25FE4"/>
    <w:rsid w:val="00A31C09"/>
    <w:rsid w:val="00A51BA3"/>
    <w:rsid w:val="00A5562B"/>
    <w:rsid w:val="00A73B4B"/>
    <w:rsid w:val="00A84F27"/>
    <w:rsid w:val="00A92EF3"/>
    <w:rsid w:val="00A9382B"/>
    <w:rsid w:val="00AB6A78"/>
    <w:rsid w:val="00AD11A5"/>
    <w:rsid w:val="00AE0033"/>
    <w:rsid w:val="00AF05C7"/>
    <w:rsid w:val="00AF3544"/>
    <w:rsid w:val="00B019F0"/>
    <w:rsid w:val="00B02CB5"/>
    <w:rsid w:val="00B06EDC"/>
    <w:rsid w:val="00B16B4F"/>
    <w:rsid w:val="00B33844"/>
    <w:rsid w:val="00B37E2F"/>
    <w:rsid w:val="00B52AF6"/>
    <w:rsid w:val="00B70526"/>
    <w:rsid w:val="00B82AB7"/>
    <w:rsid w:val="00B93B62"/>
    <w:rsid w:val="00BB48D6"/>
    <w:rsid w:val="00BC6047"/>
    <w:rsid w:val="00BD6499"/>
    <w:rsid w:val="00BE25A7"/>
    <w:rsid w:val="00BF342E"/>
    <w:rsid w:val="00BF3FC5"/>
    <w:rsid w:val="00BF59C2"/>
    <w:rsid w:val="00C115E3"/>
    <w:rsid w:val="00C24D2A"/>
    <w:rsid w:val="00C431D4"/>
    <w:rsid w:val="00C43C1D"/>
    <w:rsid w:val="00C46985"/>
    <w:rsid w:val="00C51C2F"/>
    <w:rsid w:val="00C5225C"/>
    <w:rsid w:val="00C54379"/>
    <w:rsid w:val="00C548E3"/>
    <w:rsid w:val="00C65AF8"/>
    <w:rsid w:val="00C65B59"/>
    <w:rsid w:val="00C67270"/>
    <w:rsid w:val="00C675D2"/>
    <w:rsid w:val="00C75DBF"/>
    <w:rsid w:val="00C76301"/>
    <w:rsid w:val="00C83D09"/>
    <w:rsid w:val="00C856C3"/>
    <w:rsid w:val="00CD1C52"/>
    <w:rsid w:val="00CE2F26"/>
    <w:rsid w:val="00CF044D"/>
    <w:rsid w:val="00CF11A4"/>
    <w:rsid w:val="00CF5DA4"/>
    <w:rsid w:val="00CF7727"/>
    <w:rsid w:val="00D06D39"/>
    <w:rsid w:val="00D14068"/>
    <w:rsid w:val="00D16AB5"/>
    <w:rsid w:val="00D2013D"/>
    <w:rsid w:val="00D2732D"/>
    <w:rsid w:val="00D27E99"/>
    <w:rsid w:val="00D46E59"/>
    <w:rsid w:val="00D636DE"/>
    <w:rsid w:val="00D640FD"/>
    <w:rsid w:val="00D75996"/>
    <w:rsid w:val="00D810F3"/>
    <w:rsid w:val="00DA68B2"/>
    <w:rsid w:val="00DB0189"/>
    <w:rsid w:val="00DC13F6"/>
    <w:rsid w:val="00DC76D2"/>
    <w:rsid w:val="00DD31C6"/>
    <w:rsid w:val="00DE52CC"/>
    <w:rsid w:val="00DE7CC3"/>
    <w:rsid w:val="00DF0517"/>
    <w:rsid w:val="00DF2519"/>
    <w:rsid w:val="00DF5ED7"/>
    <w:rsid w:val="00E17150"/>
    <w:rsid w:val="00E17A99"/>
    <w:rsid w:val="00E208D5"/>
    <w:rsid w:val="00E27E1D"/>
    <w:rsid w:val="00E45EA3"/>
    <w:rsid w:val="00E502A6"/>
    <w:rsid w:val="00E50996"/>
    <w:rsid w:val="00E57BBF"/>
    <w:rsid w:val="00E657A0"/>
    <w:rsid w:val="00E84DA2"/>
    <w:rsid w:val="00EA4755"/>
    <w:rsid w:val="00EB16DC"/>
    <w:rsid w:val="00ED0219"/>
    <w:rsid w:val="00ED44DB"/>
    <w:rsid w:val="00EF00DB"/>
    <w:rsid w:val="00EF35AF"/>
    <w:rsid w:val="00F17118"/>
    <w:rsid w:val="00F17BD4"/>
    <w:rsid w:val="00F21D20"/>
    <w:rsid w:val="00F37A5A"/>
    <w:rsid w:val="00F55CE2"/>
    <w:rsid w:val="00F62366"/>
    <w:rsid w:val="00F63246"/>
    <w:rsid w:val="00F661A7"/>
    <w:rsid w:val="00F74B1F"/>
    <w:rsid w:val="00F8044F"/>
    <w:rsid w:val="00F8065C"/>
    <w:rsid w:val="00FA128C"/>
    <w:rsid w:val="00FA1A1F"/>
    <w:rsid w:val="00FC7B3F"/>
    <w:rsid w:val="00FD0995"/>
    <w:rsid w:val="00FD717A"/>
    <w:rsid w:val="00FE1B01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7961"/>
  <w15:docId w15:val="{569D006D-2817-4794-BF68-C1DEC81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AAC"/>
  </w:style>
  <w:style w:type="paragraph" w:styleId="Titre1">
    <w:name w:val="heading 1"/>
    <w:basedOn w:val="Normal"/>
    <w:next w:val="Normal"/>
    <w:link w:val="Titre1Car"/>
    <w:uiPriority w:val="9"/>
    <w:qFormat/>
    <w:rsid w:val="005B368B"/>
    <w:pPr>
      <w:keepNext/>
      <w:numPr>
        <w:numId w:val="4"/>
      </w:numPr>
      <w:suppressAutoHyphens/>
      <w:jc w:val="center"/>
      <w:outlineLvl w:val="0"/>
    </w:pPr>
    <w:rPr>
      <w:rFonts w:ascii="Arial" w:eastAsia="Times New Roman" w:hAnsi="Arial" w:cs="Arial"/>
      <w:b/>
      <w:bCs/>
      <w:sz w:val="40"/>
      <w:lang w:eastAsia="ar-SA"/>
    </w:rPr>
  </w:style>
  <w:style w:type="paragraph" w:styleId="Titre2">
    <w:name w:val="heading 2"/>
    <w:basedOn w:val="Normal"/>
    <w:next w:val="Normal"/>
    <w:link w:val="Titre2Car"/>
    <w:qFormat/>
    <w:rsid w:val="005B368B"/>
    <w:pPr>
      <w:keepNext/>
      <w:numPr>
        <w:ilvl w:val="1"/>
        <w:numId w:val="4"/>
      </w:numPr>
      <w:suppressAutoHyphens/>
      <w:jc w:val="center"/>
      <w:outlineLvl w:val="1"/>
    </w:pPr>
    <w:rPr>
      <w:rFonts w:ascii="Arial" w:eastAsia="Times New Roman" w:hAnsi="Arial" w:cs="Arial"/>
      <w:b/>
      <w:bCs/>
      <w:sz w:val="32"/>
      <w:lang w:eastAsia="ar-SA"/>
    </w:rPr>
  </w:style>
  <w:style w:type="paragraph" w:styleId="Titre3">
    <w:name w:val="heading 3"/>
    <w:basedOn w:val="Normal"/>
    <w:next w:val="Normal"/>
    <w:link w:val="Titre3Car"/>
    <w:qFormat/>
    <w:rsid w:val="005B368B"/>
    <w:pPr>
      <w:keepNext/>
      <w:numPr>
        <w:ilvl w:val="2"/>
        <w:numId w:val="4"/>
      </w:numPr>
      <w:suppressAutoHyphens/>
      <w:jc w:val="center"/>
      <w:outlineLvl w:val="2"/>
    </w:pPr>
    <w:rPr>
      <w:rFonts w:ascii="Arial" w:eastAsia="Times New Roman" w:hAnsi="Arial" w:cs="Arial"/>
      <w:b/>
      <w:bCs/>
      <w:sz w:val="22"/>
      <w:lang w:eastAsia="ar-SA"/>
    </w:rPr>
  </w:style>
  <w:style w:type="paragraph" w:styleId="Titre4">
    <w:name w:val="heading 4"/>
    <w:basedOn w:val="Normal"/>
    <w:next w:val="Normal"/>
    <w:link w:val="Titre4Car"/>
    <w:qFormat/>
    <w:rsid w:val="005B368B"/>
    <w:pPr>
      <w:keepNext/>
      <w:numPr>
        <w:ilvl w:val="3"/>
        <w:numId w:val="4"/>
      </w:numPr>
      <w:suppressAutoHyphens/>
      <w:outlineLvl w:val="3"/>
    </w:pPr>
    <w:rPr>
      <w:rFonts w:ascii="Arial" w:eastAsia="Times New Roman" w:hAnsi="Arial" w:cs="Arial"/>
      <w:b/>
      <w:lang w:eastAsia="ar-SA"/>
    </w:rPr>
  </w:style>
  <w:style w:type="paragraph" w:styleId="Titre5">
    <w:name w:val="heading 5"/>
    <w:basedOn w:val="Normal"/>
    <w:next w:val="Normal"/>
    <w:link w:val="Titre5Car"/>
    <w:qFormat/>
    <w:rsid w:val="005B368B"/>
    <w:pPr>
      <w:keepNext/>
      <w:numPr>
        <w:ilvl w:val="4"/>
        <w:numId w:val="4"/>
      </w:numPr>
      <w:suppressAutoHyphens/>
      <w:spacing w:line="240" w:lineRule="exact"/>
      <w:jc w:val="both"/>
      <w:outlineLvl w:val="4"/>
    </w:pPr>
    <w:rPr>
      <w:rFonts w:ascii="Arial" w:eastAsia="Times New Roman" w:hAnsi="Arial" w:cs="Arial"/>
      <w:b/>
      <w:bCs/>
      <w:u w:val="single"/>
      <w:lang w:eastAsia="ar-SA"/>
    </w:rPr>
  </w:style>
  <w:style w:type="paragraph" w:styleId="Titre6">
    <w:name w:val="heading 6"/>
    <w:basedOn w:val="Normal"/>
    <w:next w:val="Normal"/>
    <w:link w:val="Titre6Car"/>
    <w:qFormat/>
    <w:rsid w:val="005B368B"/>
    <w:pPr>
      <w:keepNext/>
      <w:numPr>
        <w:ilvl w:val="5"/>
        <w:numId w:val="4"/>
      </w:numPr>
      <w:suppressAutoHyphens/>
      <w:spacing w:line="240" w:lineRule="exact"/>
      <w:jc w:val="both"/>
      <w:outlineLvl w:val="5"/>
    </w:pPr>
    <w:rPr>
      <w:rFonts w:ascii="Arial" w:eastAsia="Times New Roman" w:hAnsi="Arial" w:cs="Arial"/>
      <w:b/>
      <w:bCs/>
      <w:smallCaps/>
      <w:lang w:eastAsia="ar-SA"/>
    </w:rPr>
  </w:style>
  <w:style w:type="paragraph" w:styleId="Titre7">
    <w:name w:val="heading 7"/>
    <w:basedOn w:val="Normal"/>
    <w:next w:val="Normal"/>
    <w:link w:val="Titre7Car"/>
    <w:qFormat/>
    <w:rsid w:val="005B368B"/>
    <w:pPr>
      <w:keepNext/>
      <w:numPr>
        <w:ilvl w:val="6"/>
        <w:numId w:val="4"/>
      </w:numPr>
      <w:suppressAutoHyphens/>
      <w:spacing w:line="240" w:lineRule="exact"/>
      <w:jc w:val="center"/>
      <w:outlineLvl w:val="6"/>
    </w:pPr>
    <w:rPr>
      <w:rFonts w:ascii="Arial" w:eastAsia="Times New Roman" w:hAnsi="Arial" w:cs="Arial"/>
      <w:b/>
      <w:bCs/>
      <w:lang w:eastAsia="ar-SA"/>
    </w:rPr>
  </w:style>
  <w:style w:type="paragraph" w:styleId="Titre8">
    <w:name w:val="heading 8"/>
    <w:basedOn w:val="Normal"/>
    <w:next w:val="Normal"/>
    <w:link w:val="Titre8Car"/>
    <w:qFormat/>
    <w:rsid w:val="005B368B"/>
    <w:pPr>
      <w:keepNext/>
      <w:numPr>
        <w:ilvl w:val="7"/>
        <w:numId w:val="4"/>
      </w:numPr>
      <w:suppressAutoHyphens/>
      <w:outlineLvl w:val="7"/>
    </w:pPr>
    <w:rPr>
      <w:rFonts w:ascii="Arial" w:eastAsia="Times New Roman" w:hAnsi="Arial" w:cs="Arial"/>
      <w:b/>
      <w:sz w:val="18"/>
      <w:lang w:eastAsia="ar-SA"/>
    </w:rPr>
  </w:style>
  <w:style w:type="paragraph" w:styleId="Titre9">
    <w:name w:val="heading 9"/>
    <w:basedOn w:val="Normal"/>
    <w:next w:val="Normal"/>
    <w:link w:val="Titre9Car"/>
    <w:qFormat/>
    <w:rsid w:val="005B368B"/>
    <w:pPr>
      <w:keepNext/>
      <w:numPr>
        <w:ilvl w:val="8"/>
        <w:numId w:val="4"/>
      </w:numPr>
      <w:suppressAutoHyphens/>
      <w:jc w:val="center"/>
      <w:outlineLvl w:val="8"/>
    </w:pPr>
    <w:rPr>
      <w:rFonts w:ascii="Times New Roman" w:eastAsia="Times New Roman" w:hAnsi="Times New Roman" w:cs="Times New Roman"/>
      <w:sz w:val="48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48D6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014669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Lienhypertextesuivivisit">
    <w:name w:val="FollowedHyperlink"/>
    <w:basedOn w:val="Policepardfaut"/>
    <w:rsid w:val="003D039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114E8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14E8B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7A15"/>
    <w:pPr>
      <w:ind w:left="720"/>
      <w:contextualSpacing/>
    </w:pPr>
  </w:style>
  <w:style w:type="paragraph" w:styleId="En-tte">
    <w:name w:val="header"/>
    <w:basedOn w:val="Normal"/>
    <w:link w:val="En-tteCar"/>
    <w:rsid w:val="00297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97A15"/>
  </w:style>
  <w:style w:type="paragraph" w:styleId="Pieddepage">
    <w:name w:val="footer"/>
    <w:basedOn w:val="Normal"/>
    <w:link w:val="PieddepageCar"/>
    <w:rsid w:val="00297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97A15"/>
  </w:style>
  <w:style w:type="character" w:customStyle="1" w:styleId="Titre1Car">
    <w:name w:val="Titre 1 Car"/>
    <w:basedOn w:val="Policepardfaut"/>
    <w:link w:val="Titre1"/>
    <w:uiPriority w:val="9"/>
    <w:rsid w:val="005B368B"/>
    <w:rPr>
      <w:rFonts w:ascii="Arial" w:eastAsia="Times New Roman" w:hAnsi="Arial" w:cs="Arial"/>
      <w:b/>
      <w:bCs/>
      <w:sz w:val="40"/>
      <w:lang w:eastAsia="ar-SA"/>
    </w:rPr>
  </w:style>
  <w:style w:type="character" w:customStyle="1" w:styleId="Titre2Car">
    <w:name w:val="Titre 2 Car"/>
    <w:basedOn w:val="Policepardfaut"/>
    <w:link w:val="Titre2"/>
    <w:rsid w:val="005B368B"/>
    <w:rPr>
      <w:rFonts w:ascii="Arial" w:eastAsia="Times New Roman" w:hAnsi="Arial" w:cs="Arial"/>
      <w:b/>
      <w:bCs/>
      <w:sz w:val="32"/>
      <w:lang w:eastAsia="ar-SA"/>
    </w:rPr>
  </w:style>
  <w:style w:type="character" w:customStyle="1" w:styleId="Titre3Car">
    <w:name w:val="Titre 3 Car"/>
    <w:basedOn w:val="Policepardfaut"/>
    <w:link w:val="Titre3"/>
    <w:rsid w:val="005B368B"/>
    <w:rPr>
      <w:rFonts w:ascii="Arial" w:eastAsia="Times New Roman" w:hAnsi="Arial" w:cs="Arial"/>
      <w:b/>
      <w:bCs/>
      <w:sz w:val="22"/>
      <w:lang w:eastAsia="ar-SA"/>
    </w:rPr>
  </w:style>
  <w:style w:type="character" w:customStyle="1" w:styleId="Titre4Car">
    <w:name w:val="Titre 4 Car"/>
    <w:basedOn w:val="Policepardfaut"/>
    <w:link w:val="Titre4"/>
    <w:rsid w:val="005B368B"/>
    <w:rPr>
      <w:rFonts w:ascii="Arial" w:eastAsia="Times New Roman" w:hAnsi="Arial" w:cs="Arial"/>
      <w:b/>
      <w:lang w:eastAsia="ar-SA"/>
    </w:rPr>
  </w:style>
  <w:style w:type="character" w:customStyle="1" w:styleId="Titre5Car">
    <w:name w:val="Titre 5 Car"/>
    <w:basedOn w:val="Policepardfaut"/>
    <w:link w:val="Titre5"/>
    <w:rsid w:val="005B368B"/>
    <w:rPr>
      <w:rFonts w:ascii="Arial" w:eastAsia="Times New Roman" w:hAnsi="Arial" w:cs="Arial"/>
      <w:b/>
      <w:bCs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5B368B"/>
    <w:rPr>
      <w:rFonts w:ascii="Arial" w:eastAsia="Times New Roman" w:hAnsi="Arial" w:cs="Arial"/>
      <w:b/>
      <w:bCs/>
      <w:smallCaps/>
      <w:lang w:eastAsia="ar-SA"/>
    </w:rPr>
  </w:style>
  <w:style w:type="character" w:customStyle="1" w:styleId="Titre7Car">
    <w:name w:val="Titre 7 Car"/>
    <w:basedOn w:val="Policepardfaut"/>
    <w:link w:val="Titre7"/>
    <w:rsid w:val="005B368B"/>
    <w:rPr>
      <w:rFonts w:ascii="Arial" w:eastAsia="Times New Roman" w:hAnsi="Arial" w:cs="Arial"/>
      <w:b/>
      <w:bCs/>
      <w:lang w:eastAsia="ar-SA"/>
    </w:rPr>
  </w:style>
  <w:style w:type="character" w:customStyle="1" w:styleId="Titre8Car">
    <w:name w:val="Titre 8 Car"/>
    <w:basedOn w:val="Policepardfaut"/>
    <w:link w:val="Titre8"/>
    <w:rsid w:val="005B368B"/>
    <w:rPr>
      <w:rFonts w:ascii="Arial" w:eastAsia="Times New Roman" w:hAnsi="Arial" w:cs="Arial"/>
      <w:b/>
      <w:sz w:val="18"/>
      <w:lang w:eastAsia="ar-SA"/>
    </w:rPr>
  </w:style>
  <w:style w:type="character" w:customStyle="1" w:styleId="Titre9Car">
    <w:name w:val="Titre 9 Car"/>
    <w:basedOn w:val="Policepardfaut"/>
    <w:link w:val="Titre9"/>
    <w:rsid w:val="005B368B"/>
    <w:rPr>
      <w:rFonts w:ascii="Times New Roman" w:eastAsia="Times New Roman" w:hAnsi="Times New Roman" w:cs="Times New Roman"/>
      <w:sz w:val="48"/>
      <w:szCs w:val="20"/>
      <w:lang w:val="fr-CA" w:eastAsia="ar-SA"/>
    </w:rPr>
  </w:style>
  <w:style w:type="paragraph" w:styleId="NormalWeb">
    <w:name w:val="Normal (Web)"/>
    <w:basedOn w:val="Normal"/>
    <w:uiPriority w:val="99"/>
    <w:unhideWhenUsed/>
    <w:rsid w:val="00D06D39"/>
    <w:pPr>
      <w:spacing w:before="100" w:beforeAutospacing="1" w:after="119"/>
    </w:pPr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D06D39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D06D39"/>
    <w:rPr>
      <w:rFonts w:ascii="Times New Roman" w:eastAsia="SimSun" w:hAnsi="Times New Roman" w:cs="Mangal"/>
      <w:kern w:val="1"/>
      <w:lang w:eastAsia="hi-IN" w:bidi="hi-IN"/>
    </w:rPr>
  </w:style>
  <w:style w:type="table" w:styleId="Grilledutableau">
    <w:name w:val="Table Grid"/>
    <w:basedOn w:val="TableauNormal"/>
    <w:rsid w:val="007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BF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01">
          <w:marLeft w:val="365"/>
          <w:marRight w:val="0"/>
          <w:marTop w:val="0"/>
          <w:marBottom w:val="0"/>
          <w:divBdr>
            <w:top w:val="dashed" w:sz="6" w:space="14" w:color="F9B6A2"/>
            <w:left w:val="dashed" w:sz="6" w:space="14" w:color="F9B6A2"/>
            <w:bottom w:val="none" w:sz="0" w:space="0" w:color="auto"/>
            <w:right w:val="dashed" w:sz="6" w:space="14" w:color="F9B6A2"/>
          </w:divBdr>
        </w:div>
        <w:div w:id="1351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4900-7974-4314-887F-D1558AE9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4</cp:revision>
  <cp:lastPrinted>2024-06-24T11:42:00Z</cp:lastPrinted>
  <dcterms:created xsi:type="dcterms:W3CDTF">2025-05-18T16:24:00Z</dcterms:created>
  <dcterms:modified xsi:type="dcterms:W3CDTF">2025-06-26T08:04:00Z</dcterms:modified>
</cp:coreProperties>
</file>